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CC166C" w14:textId="39CBE318" w:rsidR="00806362" w:rsidRPr="00341CB1" w:rsidRDefault="00D91552" w:rsidP="00806362">
      <w:pPr>
        <w:tabs>
          <w:tab w:val="left" w:pos="567"/>
          <w:tab w:val="left" w:pos="851"/>
          <w:tab w:val="left" w:pos="1701"/>
          <w:tab w:val="left" w:pos="4536"/>
          <w:tab w:val="left" w:pos="5103"/>
          <w:tab w:val="left" w:pos="7371"/>
        </w:tabs>
        <w:rPr>
          <w:rFonts w:asciiTheme="minorHAnsi" w:hAnsiTheme="minorHAnsi" w:cs="Arial"/>
          <w:sz w:val="24"/>
          <w:szCs w:val="24"/>
        </w:rPr>
      </w:pPr>
      <w:r w:rsidRPr="00341CB1">
        <w:rPr>
          <w:rFonts w:asciiTheme="minorHAnsi" w:hAnsiTheme="minorHAnsi" w:cs="Arial"/>
          <w:i/>
          <w:sz w:val="18"/>
          <w:szCs w:val="18"/>
        </w:rPr>
        <w:t>Příloha č. 2</w:t>
      </w:r>
      <w:r w:rsidR="00806362" w:rsidRPr="00341CB1">
        <w:rPr>
          <w:rFonts w:asciiTheme="minorHAnsi" w:hAnsiTheme="minorHAnsi" w:cs="Arial"/>
          <w:b/>
          <w:sz w:val="24"/>
          <w:szCs w:val="24"/>
        </w:rPr>
        <w:tab/>
      </w:r>
      <w:r w:rsidR="00EF0BE9">
        <w:rPr>
          <w:rFonts w:asciiTheme="minorHAnsi" w:hAnsiTheme="minorHAnsi" w:cs="Arial"/>
          <w:b/>
          <w:sz w:val="24"/>
          <w:szCs w:val="24"/>
        </w:rPr>
        <w:t xml:space="preserve"> </w:t>
      </w:r>
      <w:r w:rsidR="00806362" w:rsidRPr="00341CB1">
        <w:rPr>
          <w:rFonts w:asciiTheme="minorHAnsi" w:hAnsiTheme="minorHAnsi" w:cs="Arial"/>
          <w:b/>
          <w:sz w:val="24"/>
          <w:szCs w:val="24"/>
        </w:rPr>
        <w:tab/>
      </w:r>
      <w:r w:rsidR="00806362" w:rsidRPr="00341CB1">
        <w:rPr>
          <w:rFonts w:asciiTheme="minorHAnsi" w:hAnsiTheme="minorHAnsi" w:cs="Arial"/>
          <w:b/>
          <w:sz w:val="24"/>
          <w:szCs w:val="24"/>
        </w:rPr>
        <w:tab/>
      </w:r>
      <w:r w:rsidR="00806362" w:rsidRPr="00341CB1">
        <w:rPr>
          <w:rFonts w:asciiTheme="minorHAnsi" w:hAnsiTheme="minorHAnsi" w:cs="Arial"/>
          <w:b/>
          <w:sz w:val="24"/>
          <w:szCs w:val="24"/>
        </w:rPr>
        <w:tab/>
      </w:r>
      <w:r w:rsidR="00806362" w:rsidRPr="00341CB1">
        <w:rPr>
          <w:rFonts w:asciiTheme="minorHAnsi" w:hAnsiTheme="minorHAnsi" w:cs="Arial"/>
          <w:b/>
          <w:sz w:val="24"/>
          <w:szCs w:val="24"/>
        </w:rPr>
        <w:tab/>
      </w:r>
    </w:p>
    <w:p w14:paraId="60C9CAEE" w14:textId="77777777" w:rsidR="00B87888" w:rsidRDefault="00B87888" w:rsidP="00924681">
      <w:pPr>
        <w:tabs>
          <w:tab w:val="left" w:pos="567"/>
          <w:tab w:val="left" w:pos="851"/>
          <w:tab w:val="left" w:pos="1701"/>
          <w:tab w:val="left" w:pos="4536"/>
          <w:tab w:val="left" w:pos="5103"/>
          <w:tab w:val="left" w:pos="7371"/>
        </w:tabs>
        <w:jc w:val="center"/>
        <w:rPr>
          <w:rFonts w:asciiTheme="minorHAnsi" w:hAnsiTheme="minorHAnsi" w:cs="Arial"/>
          <w:b/>
          <w:sz w:val="28"/>
          <w:szCs w:val="28"/>
        </w:rPr>
      </w:pPr>
    </w:p>
    <w:p w14:paraId="2984FBFC" w14:textId="0FB22946" w:rsidR="00806362" w:rsidRPr="00341CB1" w:rsidRDefault="00193831" w:rsidP="00924681">
      <w:pPr>
        <w:tabs>
          <w:tab w:val="left" w:pos="567"/>
          <w:tab w:val="left" w:pos="851"/>
          <w:tab w:val="left" w:pos="1701"/>
          <w:tab w:val="left" w:pos="4536"/>
          <w:tab w:val="left" w:pos="5103"/>
          <w:tab w:val="left" w:pos="7371"/>
        </w:tabs>
        <w:jc w:val="center"/>
        <w:rPr>
          <w:rFonts w:asciiTheme="minorHAnsi" w:hAnsiTheme="minorHAnsi" w:cs="Arial"/>
          <w:b/>
          <w:sz w:val="28"/>
          <w:szCs w:val="28"/>
        </w:rPr>
      </w:pPr>
      <w:r>
        <w:rPr>
          <w:rFonts w:asciiTheme="minorHAnsi" w:hAnsiTheme="minorHAnsi" w:cs="Arial"/>
          <w:b/>
          <w:sz w:val="28"/>
          <w:szCs w:val="28"/>
        </w:rPr>
        <w:t>Rámcová s</w:t>
      </w:r>
      <w:r w:rsidR="00806362" w:rsidRPr="00341CB1">
        <w:rPr>
          <w:rFonts w:asciiTheme="minorHAnsi" w:hAnsiTheme="minorHAnsi" w:cs="Arial"/>
          <w:b/>
          <w:sz w:val="28"/>
          <w:szCs w:val="28"/>
        </w:rPr>
        <w:t>mlouva</w:t>
      </w:r>
      <w:r w:rsidR="00924681" w:rsidRPr="00341CB1">
        <w:rPr>
          <w:rFonts w:asciiTheme="minorHAnsi" w:hAnsiTheme="minorHAnsi" w:cs="Arial"/>
          <w:b/>
          <w:sz w:val="28"/>
          <w:szCs w:val="28"/>
        </w:rPr>
        <w:t xml:space="preserve"> o dílo</w:t>
      </w:r>
    </w:p>
    <w:p w14:paraId="3A9B60CB" w14:textId="77777777" w:rsidR="00472AF4" w:rsidRDefault="00806362" w:rsidP="00B36450">
      <w:pPr>
        <w:jc w:val="center"/>
        <w:rPr>
          <w:rFonts w:asciiTheme="minorHAnsi" w:hAnsiTheme="minorHAnsi"/>
          <w:b/>
          <w:sz w:val="24"/>
          <w:szCs w:val="24"/>
        </w:rPr>
      </w:pPr>
      <w:r w:rsidRPr="00341CB1">
        <w:rPr>
          <w:rFonts w:asciiTheme="minorHAnsi" w:hAnsiTheme="minorHAnsi" w:cs="Arial"/>
          <w:b/>
          <w:sz w:val="24"/>
          <w:szCs w:val="24"/>
        </w:rPr>
        <w:t>na „</w:t>
      </w:r>
      <w:r w:rsidRPr="00341CB1">
        <w:rPr>
          <w:rFonts w:asciiTheme="minorHAnsi" w:hAnsiTheme="minorHAnsi"/>
          <w:b/>
          <w:sz w:val="24"/>
          <w:szCs w:val="24"/>
        </w:rPr>
        <w:t>Odvoz a likvidaci nebezpečného odpadu z </w:t>
      </w:r>
      <w:r w:rsidR="00313B76" w:rsidRPr="00313B76">
        <w:rPr>
          <w:rFonts w:asciiTheme="minorHAnsi" w:hAnsiTheme="minorHAnsi"/>
          <w:b/>
          <w:sz w:val="24"/>
          <w:szCs w:val="24"/>
        </w:rPr>
        <w:t>Nemocnice Havlíčkův Brod</w:t>
      </w:r>
      <w:r w:rsidRPr="00341CB1">
        <w:rPr>
          <w:rFonts w:asciiTheme="minorHAnsi" w:hAnsiTheme="minorHAnsi"/>
          <w:b/>
          <w:sz w:val="24"/>
          <w:szCs w:val="24"/>
        </w:rPr>
        <w:t>“</w:t>
      </w:r>
      <w:r w:rsidR="00472AF4">
        <w:rPr>
          <w:rFonts w:asciiTheme="minorHAnsi" w:hAnsiTheme="minorHAnsi"/>
          <w:b/>
          <w:sz w:val="24"/>
          <w:szCs w:val="24"/>
        </w:rPr>
        <w:t>,</w:t>
      </w:r>
    </w:p>
    <w:p w14:paraId="0AF7E9FA" w14:textId="227AC7D1" w:rsidR="00924681" w:rsidRPr="00341CB1" w:rsidRDefault="00806362" w:rsidP="00472AF4">
      <w:pPr>
        <w:jc w:val="center"/>
        <w:rPr>
          <w:rFonts w:asciiTheme="minorHAnsi" w:hAnsiTheme="minorHAnsi" w:cs="Arial"/>
          <w:b/>
          <w:sz w:val="24"/>
          <w:szCs w:val="24"/>
        </w:rPr>
      </w:pPr>
      <w:r w:rsidRPr="00341CB1">
        <w:rPr>
          <w:rFonts w:asciiTheme="minorHAnsi" w:hAnsiTheme="minorHAnsi"/>
          <w:b/>
          <w:sz w:val="24"/>
          <w:szCs w:val="24"/>
        </w:rPr>
        <w:t xml:space="preserve"> </w:t>
      </w:r>
      <w:r w:rsidRPr="00341CB1">
        <w:rPr>
          <w:rFonts w:asciiTheme="minorHAnsi" w:hAnsiTheme="minorHAnsi" w:cs="Arial"/>
          <w:b/>
          <w:sz w:val="24"/>
          <w:szCs w:val="24"/>
        </w:rPr>
        <w:t>uzavřená dle ustanovení</w:t>
      </w:r>
      <w:r w:rsidR="00924681" w:rsidRPr="00341CB1">
        <w:rPr>
          <w:rFonts w:asciiTheme="minorHAnsi" w:hAnsiTheme="minorHAnsi" w:cs="Arial"/>
          <w:b/>
          <w:sz w:val="24"/>
          <w:szCs w:val="24"/>
        </w:rPr>
        <w:t>§ 2586 a následujících</w:t>
      </w:r>
      <w:r w:rsidR="00021A28">
        <w:rPr>
          <w:rFonts w:asciiTheme="minorHAnsi" w:hAnsiTheme="minorHAnsi" w:cs="Arial"/>
          <w:b/>
          <w:sz w:val="24"/>
          <w:szCs w:val="24"/>
        </w:rPr>
        <w:t xml:space="preserve"> a </w:t>
      </w:r>
      <w:proofErr w:type="spellStart"/>
      <w:r w:rsidR="00021A28">
        <w:rPr>
          <w:rFonts w:asciiTheme="minorHAnsi" w:hAnsiTheme="minorHAnsi" w:cs="Arial"/>
          <w:b/>
          <w:sz w:val="24"/>
          <w:szCs w:val="24"/>
        </w:rPr>
        <w:t>ust</w:t>
      </w:r>
      <w:proofErr w:type="spellEnd"/>
      <w:r w:rsidR="00021A28">
        <w:rPr>
          <w:rFonts w:asciiTheme="minorHAnsi" w:hAnsiTheme="minorHAnsi" w:cs="Arial"/>
          <w:b/>
          <w:sz w:val="24"/>
          <w:szCs w:val="24"/>
        </w:rPr>
        <w:t>. § 1746 odst. 2</w:t>
      </w:r>
      <w:r w:rsidR="00924681" w:rsidRPr="00341CB1">
        <w:rPr>
          <w:rFonts w:asciiTheme="minorHAnsi" w:hAnsiTheme="minorHAnsi" w:cs="Arial"/>
          <w:b/>
          <w:sz w:val="24"/>
          <w:szCs w:val="24"/>
        </w:rPr>
        <w:t xml:space="preserve"> zákona č. 89/2012 Sb., občanský zákoník</w:t>
      </w:r>
      <w:r w:rsidR="00313B76">
        <w:rPr>
          <w:rFonts w:asciiTheme="minorHAnsi" w:hAnsiTheme="minorHAnsi" w:cs="Arial"/>
          <w:b/>
          <w:sz w:val="24"/>
          <w:szCs w:val="24"/>
        </w:rPr>
        <w:t>, ve znění pozdějších předpisů</w:t>
      </w:r>
      <w:r w:rsidR="00AB1517">
        <w:rPr>
          <w:rFonts w:asciiTheme="minorHAnsi" w:hAnsiTheme="minorHAnsi" w:cs="Arial"/>
          <w:b/>
          <w:sz w:val="24"/>
          <w:szCs w:val="24"/>
        </w:rPr>
        <w:t>, dále též jen „</w:t>
      </w:r>
      <w:r w:rsidR="00472AF4">
        <w:rPr>
          <w:rFonts w:asciiTheme="minorHAnsi" w:hAnsiTheme="minorHAnsi" w:cs="Arial"/>
          <w:b/>
          <w:sz w:val="24"/>
          <w:szCs w:val="24"/>
        </w:rPr>
        <w:t>občanský zákoník</w:t>
      </w:r>
      <w:r w:rsidR="00AB1517">
        <w:rPr>
          <w:rFonts w:asciiTheme="minorHAnsi" w:hAnsiTheme="minorHAnsi" w:cs="Arial"/>
          <w:b/>
          <w:sz w:val="24"/>
          <w:szCs w:val="24"/>
        </w:rPr>
        <w:t>“</w:t>
      </w:r>
      <w:r w:rsidR="002601D5">
        <w:rPr>
          <w:rFonts w:asciiTheme="minorHAnsi" w:hAnsiTheme="minorHAnsi" w:cs="Arial"/>
          <w:b/>
          <w:sz w:val="24"/>
          <w:szCs w:val="24"/>
        </w:rPr>
        <w:t xml:space="preserve"> a „</w:t>
      </w:r>
      <w:r w:rsidR="00472AF4" w:rsidRPr="00AB1517">
        <w:rPr>
          <w:rFonts w:asciiTheme="minorHAnsi" w:hAnsiTheme="minorHAnsi" w:cs="Arial"/>
          <w:b/>
          <w:sz w:val="24"/>
          <w:szCs w:val="24"/>
        </w:rPr>
        <w:t>smlouva</w:t>
      </w:r>
      <w:r w:rsidR="00472AF4" w:rsidDel="00472AF4">
        <w:rPr>
          <w:rFonts w:asciiTheme="minorHAnsi" w:hAnsiTheme="minorHAnsi" w:cs="Arial"/>
          <w:b/>
          <w:sz w:val="24"/>
          <w:szCs w:val="24"/>
        </w:rPr>
        <w:t xml:space="preserve"> </w:t>
      </w:r>
      <w:r w:rsidR="002601D5">
        <w:rPr>
          <w:rFonts w:asciiTheme="minorHAnsi" w:hAnsiTheme="minorHAnsi" w:cs="Arial"/>
          <w:b/>
          <w:sz w:val="24"/>
          <w:szCs w:val="24"/>
        </w:rPr>
        <w:t>“</w:t>
      </w:r>
    </w:p>
    <w:p w14:paraId="6AAE1777" w14:textId="77777777" w:rsidR="00806362" w:rsidRPr="00341CB1" w:rsidRDefault="00806362" w:rsidP="00806362">
      <w:pPr>
        <w:jc w:val="center"/>
        <w:rPr>
          <w:rFonts w:asciiTheme="minorHAnsi" w:hAnsiTheme="minorHAnsi"/>
          <w:b/>
          <w:sz w:val="24"/>
          <w:szCs w:val="24"/>
        </w:rPr>
      </w:pPr>
    </w:p>
    <w:p w14:paraId="33C73155" w14:textId="77777777" w:rsidR="00806362" w:rsidRPr="00341CB1" w:rsidRDefault="00806362" w:rsidP="00806362">
      <w:pPr>
        <w:jc w:val="center"/>
        <w:rPr>
          <w:rFonts w:asciiTheme="minorHAnsi" w:hAnsiTheme="minorHAnsi"/>
          <w:b/>
          <w:sz w:val="24"/>
          <w:szCs w:val="24"/>
        </w:rPr>
      </w:pPr>
    </w:p>
    <w:p w14:paraId="7BBC6271" w14:textId="77777777" w:rsidR="00806362" w:rsidRPr="00341CB1" w:rsidRDefault="00806362" w:rsidP="00806362">
      <w:pPr>
        <w:rPr>
          <w:rFonts w:asciiTheme="minorHAnsi" w:hAnsiTheme="minorHAnsi" w:cs="Arial"/>
          <w:b/>
          <w:sz w:val="24"/>
          <w:szCs w:val="24"/>
          <w:u w:val="single"/>
        </w:rPr>
      </w:pPr>
      <w:r w:rsidRPr="00341CB1">
        <w:rPr>
          <w:rFonts w:asciiTheme="minorHAnsi" w:hAnsiTheme="minorHAnsi" w:cs="Arial"/>
          <w:b/>
          <w:sz w:val="24"/>
          <w:szCs w:val="24"/>
          <w:u w:val="single"/>
        </w:rPr>
        <w:t>SMLUVN</w:t>
      </w:r>
      <w:r w:rsidR="00E629D3" w:rsidRPr="00341CB1">
        <w:rPr>
          <w:rFonts w:asciiTheme="minorHAnsi" w:hAnsiTheme="minorHAnsi" w:cs="Arial"/>
          <w:b/>
          <w:sz w:val="24"/>
          <w:szCs w:val="24"/>
          <w:u w:val="single"/>
        </w:rPr>
        <w:t>Í</w:t>
      </w:r>
      <w:r w:rsidRPr="00341CB1">
        <w:rPr>
          <w:rFonts w:asciiTheme="minorHAnsi" w:hAnsiTheme="minorHAnsi" w:cs="Arial"/>
          <w:b/>
          <w:sz w:val="24"/>
          <w:szCs w:val="24"/>
          <w:u w:val="single"/>
        </w:rPr>
        <w:t xml:space="preserve"> STRANY</w:t>
      </w:r>
    </w:p>
    <w:p w14:paraId="05197DB8" w14:textId="77777777" w:rsidR="00806362" w:rsidRPr="00341CB1" w:rsidRDefault="00806362" w:rsidP="00806362">
      <w:pPr>
        <w:rPr>
          <w:rFonts w:asciiTheme="minorHAnsi" w:hAnsiTheme="minorHAnsi" w:cs="Arial"/>
          <w:b/>
          <w:sz w:val="24"/>
          <w:szCs w:val="24"/>
          <w:u w:val="single"/>
        </w:rPr>
      </w:pPr>
    </w:p>
    <w:p w14:paraId="3DF8A847" w14:textId="77777777" w:rsidR="00806362" w:rsidRPr="00D82CEC" w:rsidRDefault="00806362" w:rsidP="00806362">
      <w:pPr>
        <w:pStyle w:val="ZkladntextIMP"/>
        <w:rPr>
          <w:rFonts w:asciiTheme="minorHAnsi" w:hAnsiTheme="minorHAnsi" w:cs="Arial"/>
          <w:szCs w:val="24"/>
        </w:rPr>
      </w:pPr>
      <w:r w:rsidRPr="00D82CEC">
        <w:rPr>
          <w:rFonts w:asciiTheme="minorHAnsi" w:hAnsiTheme="minorHAnsi" w:cs="Arial"/>
          <w:b/>
          <w:szCs w:val="24"/>
        </w:rPr>
        <w:t xml:space="preserve">OBJEDNATEL </w:t>
      </w:r>
      <w:r w:rsidRPr="00D82CEC">
        <w:rPr>
          <w:rFonts w:asciiTheme="minorHAnsi" w:hAnsiTheme="minorHAnsi" w:cs="Arial"/>
          <w:b/>
          <w:szCs w:val="24"/>
        </w:rPr>
        <w:tab/>
      </w:r>
      <w:r w:rsidRPr="00D82CEC">
        <w:rPr>
          <w:rFonts w:asciiTheme="minorHAnsi" w:hAnsiTheme="minorHAnsi" w:cs="Arial"/>
          <w:szCs w:val="24"/>
        </w:rPr>
        <w:tab/>
      </w:r>
      <w:r w:rsidRPr="00D82CEC">
        <w:rPr>
          <w:rFonts w:asciiTheme="minorHAnsi" w:hAnsiTheme="minorHAnsi" w:cs="Arial"/>
          <w:szCs w:val="24"/>
        </w:rPr>
        <w:tab/>
      </w:r>
      <w:r w:rsidR="003772AB" w:rsidRPr="00D82CEC">
        <w:rPr>
          <w:rFonts w:asciiTheme="minorHAnsi" w:hAnsiTheme="minorHAnsi" w:cs="Arial"/>
          <w:szCs w:val="24"/>
        </w:rPr>
        <w:tab/>
      </w:r>
      <w:r w:rsidRPr="00D82CEC">
        <w:rPr>
          <w:rFonts w:asciiTheme="minorHAnsi" w:hAnsiTheme="minorHAnsi" w:cs="Arial"/>
          <w:szCs w:val="24"/>
        </w:rPr>
        <w:t xml:space="preserve">: </w:t>
      </w:r>
      <w:r w:rsidRPr="00D82CEC">
        <w:rPr>
          <w:rFonts w:asciiTheme="minorHAnsi" w:hAnsiTheme="minorHAnsi" w:cs="Arial"/>
          <w:b/>
          <w:szCs w:val="24"/>
        </w:rPr>
        <w:t>Nemocnice Havlíčkův Brod, příspěvková organizace</w:t>
      </w:r>
    </w:p>
    <w:p w14:paraId="075C7A9F" w14:textId="77777777" w:rsidR="00806362" w:rsidRPr="00D82CEC" w:rsidRDefault="003772AB" w:rsidP="00806362">
      <w:pPr>
        <w:pStyle w:val="ZkladntextIMP"/>
        <w:rPr>
          <w:rFonts w:asciiTheme="minorHAnsi" w:hAnsiTheme="minorHAnsi" w:cs="Arial"/>
          <w:szCs w:val="24"/>
        </w:rPr>
      </w:pPr>
      <w:r w:rsidRPr="00D82CEC">
        <w:rPr>
          <w:rFonts w:asciiTheme="minorHAnsi" w:hAnsiTheme="minorHAnsi" w:cs="Arial"/>
          <w:szCs w:val="24"/>
        </w:rPr>
        <w:t xml:space="preserve">Sídlo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00806362" w:rsidRPr="00D82CEC">
        <w:rPr>
          <w:rFonts w:asciiTheme="minorHAnsi" w:hAnsiTheme="minorHAnsi" w:cs="Arial"/>
          <w:szCs w:val="24"/>
        </w:rPr>
        <w:t>: Husova 2624, 580 01 Havlíčkův Brod</w:t>
      </w:r>
    </w:p>
    <w:p w14:paraId="01D8DC8A" w14:textId="77777777" w:rsidR="00806362" w:rsidRPr="00D82CEC" w:rsidRDefault="00806362" w:rsidP="00806362">
      <w:pPr>
        <w:pStyle w:val="ZkladntextIMP"/>
        <w:jc w:val="both"/>
        <w:rPr>
          <w:rFonts w:asciiTheme="minorHAnsi" w:hAnsiTheme="minorHAnsi" w:cs="Arial"/>
          <w:szCs w:val="24"/>
        </w:rPr>
      </w:pPr>
      <w:r w:rsidRPr="00D82CEC">
        <w:rPr>
          <w:rFonts w:asciiTheme="minorHAnsi" w:hAnsiTheme="minorHAnsi" w:cs="Arial"/>
          <w:szCs w:val="24"/>
        </w:rPr>
        <w:t>zastoupený</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p>
    <w:p w14:paraId="77914523" w14:textId="77777777" w:rsidR="00806362" w:rsidRPr="00D82CEC" w:rsidRDefault="00806362" w:rsidP="00806362">
      <w:pPr>
        <w:pStyle w:val="ZkladntextIMP"/>
        <w:jc w:val="both"/>
        <w:rPr>
          <w:rFonts w:asciiTheme="minorHAnsi" w:hAnsiTheme="minorHAnsi" w:cs="Arial"/>
          <w:szCs w:val="24"/>
        </w:rPr>
      </w:pPr>
      <w:r w:rsidRPr="00D82CEC">
        <w:rPr>
          <w:rFonts w:asciiTheme="minorHAnsi" w:hAnsiTheme="minorHAnsi" w:cs="Arial"/>
          <w:szCs w:val="24"/>
        </w:rPr>
        <w:t xml:space="preserve">ve věcech smluvních </w:t>
      </w:r>
      <w:r w:rsidRPr="00D82CEC">
        <w:rPr>
          <w:rFonts w:asciiTheme="minorHAnsi" w:hAnsiTheme="minorHAnsi" w:cs="Arial"/>
          <w:szCs w:val="24"/>
        </w:rPr>
        <w:tab/>
      </w:r>
      <w:r w:rsidRPr="00D82CEC">
        <w:rPr>
          <w:rFonts w:asciiTheme="minorHAnsi" w:hAnsiTheme="minorHAnsi" w:cs="Arial"/>
          <w:szCs w:val="24"/>
        </w:rPr>
        <w:tab/>
      </w:r>
      <w:r w:rsidR="003772AB" w:rsidRPr="00D82CEC">
        <w:rPr>
          <w:rFonts w:asciiTheme="minorHAnsi" w:hAnsiTheme="minorHAnsi" w:cs="Arial"/>
          <w:szCs w:val="24"/>
        </w:rPr>
        <w:tab/>
      </w:r>
      <w:r w:rsidRPr="00D82CEC">
        <w:rPr>
          <w:rFonts w:asciiTheme="minorHAnsi" w:hAnsiTheme="minorHAnsi" w:cs="Arial"/>
          <w:szCs w:val="24"/>
        </w:rPr>
        <w:t xml:space="preserve">: Mgr. David </w:t>
      </w:r>
      <w:proofErr w:type="spellStart"/>
      <w:r w:rsidRPr="00D82CEC">
        <w:rPr>
          <w:rFonts w:asciiTheme="minorHAnsi" w:hAnsiTheme="minorHAnsi" w:cs="Arial"/>
          <w:szCs w:val="24"/>
        </w:rPr>
        <w:t>Rezničenko</w:t>
      </w:r>
      <w:proofErr w:type="spellEnd"/>
      <w:r w:rsidRPr="00D82CEC">
        <w:rPr>
          <w:rFonts w:asciiTheme="minorHAnsi" w:hAnsiTheme="minorHAnsi" w:cs="Arial"/>
          <w:szCs w:val="24"/>
        </w:rPr>
        <w:t xml:space="preserve">, </w:t>
      </w:r>
      <w:r w:rsidR="00924681" w:rsidRPr="00D82CEC">
        <w:rPr>
          <w:rFonts w:asciiTheme="minorHAnsi" w:hAnsiTheme="minorHAnsi" w:cs="Arial"/>
          <w:szCs w:val="24"/>
        </w:rPr>
        <w:t xml:space="preserve">MHA, </w:t>
      </w:r>
      <w:r w:rsidRPr="00D82CEC">
        <w:rPr>
          <w:rFonts w:asciiTheme="minorHAnsi" w:hAnsiTheme="minorHAnsi" w:cs="Arial"/>
          <w:szCs w:val="24"/>
        </w:rPr>
        <w:t xml:space="preserve">ředitel Nemocnice </w:t>
      </w:r>
    </w:p>
    <w:p w14:paraId="1B1659F6" w14:textId="00589FA4" w:rsidR="00806362" w:rsidRPr="00D82CEC" w:rsidRDefault="00806362" w:rsidP="00806362">
      <w:pPr>
        <w:pStyle w:val="ZkladntextIMP"/>
        <w:jc w:val="both"/>
        <w:rPr>
          <w:rFonts w:asciiTheme="minorHAnsi" w:hAnsiTheme="minorHAnsi" w:cs="Arial"/>
          <w:szCs w:val="24"/>
        </w:rPr>
      </w:pPr>
      <w:r w:rsidRPr="00D82CEC">
        <w:rPr>
          <w:rFonts w:asciiTheme="minorHAnsi" w:hAnsiTheme="minorHAnsi" w:cs="Arial"/>
          <w:szCs w:val="24"/>
        </w:rPr>
        <w:t xml:space="preserve">                                                            </w:t>
      </w:r>
      <w:r w:rsidR="003772AB" w:rsidRPr="00D82CEC">
        <w:rPr>
          <w:rFonts w:asciiTheme="minorHAnsi" w:hAnsiTheme="minorHAnsi" w:cs="Arial"/>
          <w:szCs w:val="24"/>
        </w:rPr>
        <w:tab/>
        <w:t xml:space="preserve"> </w:t>
      </w:r>
      <w:r w:rsidRPr="00D82CEC">
        <w:rPr>
          <w:rFonts w:asciiTheme="minorHAnsi" w:hAnsiTheme="minorHAnsi" w:cs="Arial"/>
          <w:szCs w:val="24"/>
        </w:rPr>
        <w:t>Havlíčkův Brod, příspěvkové organizace</w:t>
      </w:r>
    </w:p>
    <w:p w14:paraId="438601B7" w14:textId="77777777" w:rsidR="00806362" w:rsidRPr="00D82CEC" w:rsidRDefault="00806362" w:rsidP="00806362">
      <w:pPr>
        <w:pStyle w:val="ZkladntextIMP"/>
        <w:jc w:val="both"/>
        <w:rPr>
          <w:rFonts w:asciiTheme="minorHAnsi" w:hAnsiTheme="minorHAnsi" w:cs="Arial"/>
          <w:szCs w:val="24"/>
        </w:rPr>
      </w:pPr>
      <w:r w:rsidRPr="00D82CEC">
        <w:rPr>
          <w:rFonts w:asciiTheme="minorHAnsi" w:hAnsiTheme="minorHAnsi" w:cs="Arial"/>
          <w:szCs w:val="24"/>
        </w:rPr>
        <w:t xml:space="preserve">ve věcech technických </w:t>
      </w:r>
      <w:r w:rsidRPr="00D82CEC">
        <w:rPr>
          <w:rFonts w:asciiTheme="minorHAnsi" w:hAnsiTheme="minorHAnsi" w:cs="Arial"/>
          <w:szCs w:val="24"/>
        </w:rPr>
        <w:tab/>
      </w:r>
      <w:r w:rsidRPr="00D82CEC">
        <w:rPr>
          <w:rFonts w:asciiTheme="minorHAnsi" w:hAnsiTheme="minorHAnsi" w:cs="Arial"/>
          <w:szCs w:val="24"/>
        </w:rPr>
        <w:tab/>
        <w:t>: Josef Tvrdý, technický a provozní náměstek</w:t>
      </w:r>
    </w:p>
    <w:p w14:paraId="06FCB109" w14:textId="77777777" w:rsidR="00806362" w:rsidRPr="00D82CEC" w:rsidRDefault="00806362" w:rsidP="00806362">
      <w:pPr>
        <w:pStyle w:val="ZkladntextIMP"/>
        <w:rPr>
          <w:rFonts w:asciiTheme="minorHAnsi" w:hAnsiTheme="minorHAnsi" w:cs="Arial"/>
          <w:szCs w:val="24"/>
        </w:rPr>
      </w:pPr>
      <w:r w:rsidRPr="00D82CEC">
        <w:rPr>
          <w:rFonts w:asciiTheme="minorHAnsi" w:hAnsiTheme="minorHAnsi" w:cs="Arial"/>
          <w:szCs w:val="24"/>
        </w:rPr>
        <w:t xml:space="preserve">IČO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t>: 00179540</w:t>
      </w:r>
    </w:p>
    <w:p w14:paraId="27205ACC" w14:textId="77777777" w:rsidR="00806362" w:rsidRPr="00D82CEC" w:rsidRDefault="00806362" w:rsidP="00806362">
      <w:pPr>
        <w:pStyle w:val="ZkladntextIMP"/>
        <w:rPr>
          <w:rFonts w:asciiTheme="minorHAnsi" w:hAnsiTheme="minorHAnsi" w:cs="Arial"/>
          <w:szCs w:val="24"/>
        </w:rPr>
      </w:pPr>
      <w:r w:rsidRPr="00D82CEC">
        <w:rPr>
          <w:rFonts w:asciiTheme="minorHAnsi" w:hAnsiTheme="minorHAnsi" w:cs="Arial"/>
          <w:szCs w:val="24"/>
        </w:rPr>
        <w:t xml:space="preserve">DIČ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t>: CZ00179540</w:t>
      </w:r>
    </w:p>
    <w:p w14:paraId="2C198266" w14:textId="45C61C46" w:rsidR="003F5ED9" w:rsidRPr="00D82CEC" w:rsidRDefault="003F5ED9" w:rsidP="00806362">
      <w:pPr>
        <w:pStyle w:val="ZkladntextIMP"/>
        <w:rPr>
          <w:rFonts w:asciiTheme="minorHAnsi" w:hAnsiTheme="minorHAnsi" w:cs="Arial"/>
          <w:szCs w:val="24"/>
        </w:rPr>
      </w:pPr>
      <w:r w:rsidRPr="00D82CEC">
        <w:rPr>
          <w:rFonts w:asciiTheme="minorHAnsi" w:hAnsiTheme="minorHAnsi" w:cs="Arial"/>
          <w:szCs w:val="24"/>
        </w:rPr>
        <w:t xml:space="preserve">Daňový </w:t>
      </w:r>
      <w:proofErr w:type="gramStart"/>
      <w:r w:rsidRPr="00D82CEC">
        <w:rPr>
          <w:rFonts w:asciiTheme="minorHAnsi" w:hAnsiTheme="minorHAnsi" w:cs="Arial"/>
          <w:szCs w:val="24"/>
        </w:rPr>
        <w:t xml:space="preserve">režim                                        : </w:t>
      </w:r>
      <w:r w:rsidR="00475940">
        <w:rPr>
          <w:rFonts w:asciiTheme="minorHAnsi" w:hAnsiTheme="minorHAnsi" w:cs="Arial"/>
          <w:szCs w:val="24"/>
        </w:rPr>
        <w:t xml:space="preserve"> </w:t>
      </w:r>
      <w:r w:rsidRPr="00D82CEC">
        <w:rPr>
          <w:rFonts w:asciiTheme="minorHAnsi" w:hAnsiTheme="minorHAnsi" w:cs="Arial"/>
          <w:szCs w:val="24"/>
        </w:rPr>
        <w:t>plátce</w:t>
      </w:r>
      <w:proofErr w:type="gramEnd"/>
      <w:r w:rsidRPr="00D82CEC">
        <w:rPr>
          <w:rFonts w:asciiTheme="minorHAnsi" w:hAnsiTheme="minorHAnsi" w:cs="Arial"/>
          <w:szCs w:val="24"/>
        </w:rPr>
        <w:t xml:space="preserve"> DPH</w:t>
      </w:r>
    </w:p>
    <w:p w14:paraId="1F480440" w14:textId="65BCE5C9" w:rsidR="00806362" w:rsidRPr="00D82CEC" w:rsidRDefault="00806362" w:rsidP="00806362">
      <w:pPr>
        <w:pStyle w:val="ZkladntextIMP"/>
        <w:rPr>
          <w:rFonts w:asciiTheme="minorHAnsi" w:hAnsiTheme="minorHAnsi" w:cs="Arial"/>
          <w:szCs w:val="24"/>
        </w:rPr>
      </w:pPr>
      <w:r w:rsidRPr="00D82CEC">
        <w:rPr>
          <w:rFonts w:asciiTheme="minorHAnsi" w:hAnsiTheme="minorHAnsi" w:cs="Arial"/>
          <w:szCs w:val="24"/>
        </w:rPr>
        <w:t xml:space="preserve">Bankovní spojení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t>: K</w:t>
      </w:r>
      <w:r w:rsidR="0003119C" w:rsidRPr="00D82CEC">
        <w:rPr>
          <w:rFonts w:asciiTheme="minorHAnsi" w:hAnsiTheme="minorHAnsi" w:cs="Arial"/>
          <w:szCs w:val="24"/>
        </w:rPr>
        <w:t>omerční banka</w:t>
      </w:r>
      <w:r w:rsidR="00313B76" w:rsidRPr="00D82CEC">
        <w:rPr>
          <w:rFonts w:asciiTheme="minorHAnsi" w:hAnsiTheme="minorHAnsi" w:cs="Arial"/>
          <w:szCs w:val="24"/>
        </w:rPr>
        <w:t>, a.s., pobočka</w:t>
      </w:r>
      <w:r w:rsidRPr="00D82CEC">
        <w:rPr>
          <w:rFonts w:asciiTheme="minorHAnsi" w:hAnsiTheme="minorHAnsi" w:cs="Arial"/>
          <w:szCs w:val="24"/>
        </w:rPr>
        <w:t xml:space="preserve"> Havlíčkův Brod</w:t>
      </w:r>
    </w:p>
    <w:p w14:paraId="28D7D14F" w14:textId="19318B00" w:rsidR="00806362" w:rsidRPr="00D82CEC" w:rsidRDefault="00806362" w:rsidP="00806362">
      <w:pPr>
        <w:pStyle w:val="ZkladntextIMP"/>
        <w:rPr>
          <w:rFonts w:asciiTheme="minorHAnsi" w:hAnsiTheme="minorHAnsi" w:cs="Arial"/>
          <w:szCs w:val="24"/>
        </w:rPr>
      </w:pPr>
      <w:r w:rsidRPr="00D82CEC">
        <w:rPr>
          <w:rFonts w:asciiTheme="minorHAnsi" w:hAnsiTheme="minorHAnsi" w:cs="Arial"/>
          <w:szCs w:val="24"/>
        </w:rPr>
        <w:t xml:space="preserve">č. účtu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00D82CEC">
        <w:rPr>
          <w:rFonts w:asciiTheme="minorHAnsi" w:hAnsiTheme="minorHAnsi" w:cs="Arial"/>
          <w:szCs w:val="24"/>
        </w:rPr>
        <w:tab/>
      </w:r>
      <w:r w:rsidRPr="00D82CEC">
        <w:rPr>
          <w:rFonts w:asciiTheme="minorHAnsi" w:hAnsiTheme="minorHAnsi" w:cs="Arial"/>
          <w:szCs w:val="24"/>
        </w:rPr>
        <w:t>: 17938521/0100</w:t>
      </w:r>
    </w:p>
    <w:p w14:paraId="7A85972B" w14:textId="77777777" w:rsidR="00806362" w:rsidRPr="00D82CEC" w:rsidRDefault="00806362" w:rsidP="00806362">
      <w:pPr>
        <w:pStyle w:val="ZkladntextIMP"/>
        <w:rPr>
          <w:rFonts w:asciiTheme="minorHAnsi" w:hAnsiTheme="minorHAnsi" w:cs="Arial"/>
          <w:szCs w:val="24"/>
        </w:rPr>
      </w:pPr>
      <w:r w:rsidRPr="00D82CEC">
        <w:rPr>
          <w:rFonts w:asciiTheme="minorHAnsi" w:hAnsiTheme="minorHAnsi" w:cs="Arial"/>
          <w:szCs w:val="24"/>
        </w:rPr>
        <w:t xml:space="preserve">Telefon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t>: 732 149 560, 569 472 246</w:t>
      </w:r>
    </w:p>
    <w:p w14:paraId="45480952" w14:textId="65338C50" w:rsidR="00374137" w:rsidRPr="00D82CEC" w:rsidRDefault="00374137" w:rsidP="00374137">
      <w:pPr>
        <w:pStyle w:val="ZkladntextIMP"/>
        <w:rPr>
          <w:rFonts w:asciiTheme="minorHAnsi" w:hAnsiTheme="minorHAnsi" w:cs="Arial"/>
          <w:szCs w:val="24"/>
        </w:rPr>
      </w:pPr>
      <w:r w:rsidRPr="00D82CEC">
        <w:rPr>
          <w:rFonts w:asciiTheme="minorHAnsi" w:hAnsiTheme="minorHAnsi" w:cs="Arial"/>
          <w:szCs w:val="24"/>
        </w:rPr>
        <w:t>Příspěvková organizace zapsaná v obchodním rejstříku pod spis</w:t>
      </w:r>
      <w:r w:rsidR="00AB1517" w:rsidRPr="00D82CEC">
        <w:rPr>
          <w:rFonts w:asciiTheme="minorHAnsi" w:hAnsiTheme="minorHAnsi" w:cs="Arial"/>
          <w:szCs w:val="24"/>
        </w:rPr>
        <w:t>ovou</w:t>
      </w:r>
      <w:r w:rsidRPr="00D82CEC">
        <w:rPr>
          <w:rFonts w:asciiTheme="minorHAnsi" w:hAnsiTheme="minorHAnsi" w:cs="Arial"/>
          <w:szCs w:val="24"/>
        </w:rPr>
        <w:t xml:space="preserve"> značkou </w:t>
      </w:r>
      <w:proofErr w:type="spellStart"/>
      <w:r w:rsidRPr="00D82CEC">
        <w:rPr>
          <w:rFonts w:asciiTheme="minorHAnsi" w:hAnsiTheme="minorHAnsi" w:cs="Arial"/>
          <w:szCs w:val="24"/>
        </w:rPr>
        <w:t>Pr</w:t>
      </w:r>
      <w:proofErr w:type="spellEnd"/>
      <w:r w:rsidRPr="00D82CEC">
        <w:rPr>
          <w:rFonts w:asciiTheme="minorHAnsi" w:hAnsiTheme="minorHAnsi" w:cs="Arial"/>
          <w:szCs w:val="24"/>
        </w:rPr>
        <w:t xml:space="preserve"> 876 vedenou Krajským soudem v Hradci Králové</w:t>
      </w:r>
    </w:p>
    <w:p w14:paraId="720533CB" w14:textId="4FBCC731" w:rsidR="00806362" w:rsidRPr="00D82CEC" w:rsidRDefault="00AB1517" w:rsidP="00806362">
      <w:pPr>
        <w:pStyle w:val="ZkladntextIMP"/>
        <w:rPr>
          <w:rFonts w:asciiTheme="minorHAnsi" w:hAnsiTheme="minorHAnsi" w:cs="Arial"/>
          <w:szCs w:val="24"/>
        </w:rPr>
      </w:pPr>
      <w:r w:rsidRPr="00D82CEC">
        <w:rPr>
          <w:rFonts w:asciiTheme="minorHAnsi" w:hAnsiTheme="minorHAnsi" w:cs="Arial"/>
          <w:szCs w:val="24"/>
        </w:rPr>
        <w:t>(dále jen „</w:t>
      </w:r>
      <w:r w:rsidRPr="00472AF4">
        <w:rPr>
          <w:rFonts w:asciiTheme="minorHAnsi" w:hAnsiTheme="minorHAnsi" w:cs="Arial"/>
          <w:b/>
          <w:szCs w:val="24"/>
        </w:rPr>
        <w:t>objednatel</w:t>
      </w:r>
      <w:r w:rsidRPr="00D82CEC">
        <w:rPr>
          <w:rFonts w:asciiTheme="minorHAnsi" w:hAnsiTheme="minorHAnsi" w:cs="Arial"/>
          <w:szCs w:val="24"/>
        </w:rPr>
        <w:t>“</w:t>
      </w:r>
      <w:r w:rsidR="004E2859" w:rsidRPr="00D82CEC">
        <w:rPr>
          <w:rFonts w:asciiTheme="minorHAnsi" w:hAnsiTheme="minorHAnsi" w:cs="Arial"/>
          <w:szCs w:val="24"/>
        </w:rPr>
        <w:t xml:space="preserve"> či “</w:t>
      </w:r>
      <w:r w:rsidR="004E2859" w:rsidRPr="00472AF4">
        <w:rPr>
          <w:rFonts w:asciiTheme="minorHAnsi" w:hAnsiTheme="minorHAnsi" w:cs="Arial"/>
          <w:b/>
          <w:szCs w:val="24"/>
        </w:rPr>
        <w:t>nemocnice</w:t>
      </w:r>
      <w:r w:rsidR="004E2859" w:rsidRPr="00D82CEC">
        <w:rPr>
          <w:rFonts w:asciiTheme="minorHAnsi" w:hAnsiTheme="minorHAnsi" w:cs="Arial"/>
          <w:szCs w:val="24"/>
        </w:rPr>
        <w:t>“ či „</w:t>
      </w:r>
      <w:r w:rsidR="004E2859" w:rsidRPr="00472AF4">
        <w:rPr>
          <w:rFonts w:asciiTheme="minorHAnsi" w:hAnsiTheme="minorHAnsi" w:cs="Arial"/>
          <w:b/>
          <w:szCs w:val="24"/>
        </w:rPr>
        <w:t>NHB</w:t>
      </w:r>
      <w:r w:rsidR="004E2859" w:rsidRPr="00D82CEC">
        <w:rPr>
          <w:rFonts w:asciiTheme="minorHAnsi" w:hAnsiTheme="minorHAnsi" w:cs="Arial"/>
          <w:szCs w:val="24"/>
        </w:rPr>
        <w:t>“</w:t>
      </w:r>
      <w:r w:rsidRPr="00D82CEC">
        <w:rPr>
          <w:rFonts w:asciiTheme="minorHAnsi" w:hAnsiTheme="minorHAnsi" w:cs="Arial"/>
          <w:szCs w:val="24"/>
        </w:rPr>
        <w:t>)</w:t>
      </w:r>
    </w:p>
    <w:p w14:paraId="69A1F0B9" w14:textId="77777777" w:rsidR="00AB1517" w:rsidRPr="00D82CEC" w:rsidRDefault="00AB1517" w:rsidP="00806362">
      <w:pPr>
        <w:pStyle w:val="ZkladntextIMP"/>
        <w:rPr>
          <w:rFonts w:asciiTheme="minorHAnsi" w:hAnsiTheme="minorHAnsi" w:cs="Arial"/>
          <w:szCs w:val="24"/>
        </w:rPr>
      </w:pPr>
    </w:p>
    <w:p w14:paraId="4CA0F798" w14:textId="77777777" w:rsidR="00806362" w:rsidRPr="00D82CEC" w:rsidRDefault="008B149B" w:rsidP="00806362">
      <w:pPr>
        <w:rPr>
          <w:rFonts w:asciiTheme="minorHAnsi" w:hAnsiTheme="minorHAnsi" w:cs="Arial"/>
          <w:sz w:val="24"/>
          <w:szCs w:val="24"/>
        </w:rPr>
      </w:pPr>
      <w:r w:rsidRPr="00D82CEC">
        <w:rPr>
          <w:rFonts w:asciiTheme="minorHAnsi" w:hAnsiTheme="minorHAnsi" w:cs="Arial"/>
          <w:b/>
          <w:sz w:val="24"/>
          <w:szCs w:val="24"/>
        </w:rPr>
        <w:t>ZHOTOVITEL</w:t>
      </w:r>
      <w:r w:rsidR="00806362" w:rsidRPr="00D82CEC">
        <w:rPr>
          <w:rFonts w:asciiTheme="minorHAnsi" w:hAnsiTheme="minorHAnsi" w:cs="Arial"/>
          <w:b/>
          <w:sz w:val="24"/>
          <w:szCs w:val="24"/>
        </w:rPr>
        <w:tab/>
      </w:r>
      <w:r w:rsidR="00806362" w:rsidRPr="00D82CEC">
        <w:rPr>
          <w:rFonts w:asciiTheme="minorHAnsi" w:hAnsiTheme="minorHAnsi" w:cs="Arial"/>
          <w:sz w:val="24"/>
          <w:szCs w:val="24"/>
        </w:rPr>
        <w:tab/>
      </w:r>
      <w:r w:rsidR="00806362" w:rsidRPr="00D82CEC">
        <w:rPr>
          <w:rFonts w:asciiTheme="minorHAnsi" w:hAnsiTheme="minorHAnsi" w:cs="Arial"/>
          <w:sz w:val="24"/>
          <w:szCs w:val="24"/>
        </w:rPr>
        <w:tab/>
      </w:r>
      <w:r w:rsidRPr="00D82CEC">
        <w:rPr>
          <w:rFonts w:asciiTheme="minorHAnsi" w:hAnsiTheme="minorHAnsi" w:cs="Arial"/>
          <w:sz w:val="24"/>
          <w:szCs w:val="24"/>
        </w:rPr>
        <w:tab/>
      </w:r>
      <w:r w:rsidR="00806362" w:rsidRPr="00D82CEC">
        <w:rPr>
          <w:rFonts w:asciiTheme="minorHAnsi" w:hAnsiTheme="minorHAnsi" w:cs="Arial"/>
          <w:sz w:val="24"/>
          <w:szCs w:val="24"/>
        </w:rPr>
        <w:t xml:space="preserve">: </w:t>
      </w:r>
    </w:p>
    <w:p w14:paraId="56475E01" w14:textId="77777777" w:rsidR="00806362" w:rsidRPr="00D82CEC" w:rsidRDefault="00806362" w:rsidP="0003119C">
      <w:pPr>
        <w:pStyle w:val="ZkladntextIMP"/>
        <w:shd w:val="clear" w:color="auto" w:fill="FFFF00"/>
        <w:rPr>
          <w:rFonts w:asciiTheme="minorHAnsi" w:hAnsiTheme="minorHAnsi" w:cs="Arial"/>
          <w:szCs w:val="24"/>
        </w:rPr>
      </w:pPr>
      <w:r w:rsidRPr="00D82CEC">
        <w:rPr>
          <w:rFonts w:asciiTheme="minorHAnsi" w:hAnsiTheme="minorHAnsi" w:cs="Arial"/>
          <w:szCs w:val="24"/>
        </w:rPr>
        <w:t xml:space="preserve">Sídlo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t xml:space="preserve">: </w:t>
      </w:r>
    </w:p>
    <w:p w14:paraId="0AEE39C3" w14:textId="77777777" w:rsidR="00806362" w:rsidRPr="00D82CEC" w:rsidRDefault="00806362" w:rsidP="0003119C">
      <w:pPr>
        <w:pStyle w:val="ZkladntextIMP"/>
        <w:shd w:val="clear" w:color="auto" w:fill="FFFF00"/>
        <w:rPr>
          <w:rFonts w:asciiTheme="minorHAnsi" w:hAnsiTheme="minorHAnsi" w:cs="Arial"/>
          <w:szCs w:val="24"/>
        </w:rPr>
      </w:pPr>
      <w:r w:rsidRPr="00D82CEC">
        <w:rPr>
          <w:rFonts w:asciiTheme="minorHAnsi" w:hAnsiTheme="minorHAnsi" w:cs="Arial"/>
          <w:szCs w:val="24"/>
        </w:rPr>
        <w:t>zastoupený</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t xml:space="preserve">  </w:t>
      </w:r>
    </w:p>
    <w:p w14:paraId="702AA8CE" w14:textId="77777777" w:rsidR="00806362" w:rsidRPr="00D82CEC" w:rsidRDefault="00806362" w:rsidP="0003119C">
      <w:pPr>
        <w:pStyle w:val="ZkladntextIMP"/>
        <w:shd w:val="clear" w:color="auto" w:fill="FFFF00"/>
        <w:tabs>
          <w:tab w:val="left" w:pos="3544"/>
        </w:tabs>
        <w:rPr>
          <w:rFonts w:asciiTheme="minorHAnsi" w:hAnsiTheme="minorHAnsi" w:cs="Arial"/>
          <w:szCs w:val="24"/>
        </w:rPr>
      </w:pPr>
      <w:r w:rsidRPr="00D82CEC">
        <w:rPr>
          <w:rFonts w:asciiTheme="minorHAnsi" w:hAnsiTheme="minorHAnsi" w:cs="Arial"/>
          <w:szCs w:val="24"/>
        </w:rPr>
        <w:t>ve věcech smluvních</w:t>
      </w:r>
      <w:r w:rsidRPr="00D82CEC">
        <w:rPr>
          <w:rFonts w:asciiTheme="minorHAnsi" w:hAnsiTheme="minorHAnsi" w:cs="Arial"/>
          <w:szCs w:val="24"/>
        </w:rPr>
        <w:tab/>
      </w:r>
      <w:r w:rsidRPr="00D82CEC">
        <w:rPr>
          <w:rFonts w:asciiTheme="minorHAnsi" w:hAnsiTheme="minorHAnsi" w:cs="Arial"/>
          <w:szCs w:val="24"/>
        </w:rPr>
        <w:tab/>
        <w:t xml:space="preserve">: </w:t>
      </w:r>
    </w:p>
    <w:p w14:paraId="2F9AE52B" w14:textId="77777777" w:rsidR="00806362" w:rsidRPr="00D82CEC" w:rsidRDefault="00806362" w:rsidP="0003119C">
      <w:pPr>
        <w:pStyle w:val="ZkladntextIMP"/>
        <w:shd w:val="clear" w:color="auto" w:fill="FFFF00"/>
        <w:rPr>
          <w:rFonts w:asciiTheme="minorHAnsi" w:hAnsiTheme="minorHAnsi" w:cs="Arial"/>
          <w:szCs w:val="24"/>
        </w:rPr>
      </w:pPr>
      <w:r w:rsidRPr="00D82CEC">
        <w:rPr>
          <w:rFonts w:asciiTheme="minorHAnsi" w:hAnsiTheme="minorHAnsi" w:cs="Arial"/>
          <w:szCs w:val="24"/>
        </w:rPr>
        <w:t>ve věcech technických</w:t>
      </w:r>
      <w:r w:rsidRPr="00D82CEC">
        <w:rPr>
          <w:rFonts w:asciiTheme="minorHAnsi" w:hAnsiTheme="minorHAnsi" w:cs="Arial"/>
          <w:szCs w:val="24"/>
        </w:rPr>
        <w:tab/>
      </w:r>
      <w:r w:rsidRPr="00D82CEC">
        <w:rPr>
          <w:rFonts w:asciiTheme="minorHAnsi" w:hAnsiTheme="minorHAnsi" w:cs="Arial"/>
          <w:szCs w:val="24"/>
        </w:rPr>
        <w:tab/>
        <w:t xml:space="preserve">: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p>
    <w:p w14:paraId="64565FB0" w14:textId="77777777" w:rsidR="00806362" w:rsidRPr="00D82CEC" w:rsidRDefault="00806362" w:rsidP="0003119C">
      <w:pPr>
        <w:pStyle w:val="ZkladntextIMP"/>
        <w:shd w:val="clear" w:color="auto" w:fill="FFFF00"/>
        <w:rPr>
          <w:rFonts w:asciiTheme="minorHAnsi" w:hAnsiTheme="minorHAnsi" w:cs="Arial"/>
          <w:szCs w:val="24"/>
        </w:rPr>
      </w:pPr>
      <w:r w:rsidRPr="00D82CEC">
        <w:rPr>
          <w:rFonts w:asciiTheme="minorHAnsi" w:hAnsiTheme="minorHAnsi" w:cs="Arial"/>
          <w:szCs w:val="24"/>
        </w:rPr>
        <w:t xml:space="preserve">IČO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t xml:space="preserve">: </w:t>
      </w:r>
    </w:p>
    <w:p w14:paraId="60A1BE33" w14:textId="77777777" w:rsidR="00806362" w:rsidRPr="00D82CEC" w:rsidRDefault="00806362" w:rsidP="0003119C">
      <w:pPr>
        <w:pStyle w:val="ZkladntextIMP"/>
        <w:shd w:val="clear" w:color="auto" w:fill="FFFF00"/>
        <w:rPr>
          <w:rFonts w:asciiTheme="minorHAnsi" w:hAnsiTheme="minorHAnsi" w:cs="Arial"/>
          <w:szCs w:val="24"/>
        </w:rPr>
      </w:pPr>
      <w:r w:rsidRPr="00D82CEC">
        <w:rPr>
          <w:rFonts w:asciiTheme="minorHAnsi" w:hAnsiTheme="minorHAnsi" w:cs="Arial"/>
          <w:szCs w:val="24"/>
        </w:rPr>
        <w:t xml:space="preserve">DIČ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t xml:space="preserve">: </w:t>
      </w:r>
    </w:p>
    <w:p w14:paraId="712BED86" w14:textId="0521C967" w:rsidR="003F5ED9" w:rsidRPr="00D82CEC" w:rsidRDefault="003F5ED9" w:rsidP="0003119C">
      <w:pPr>
        <w:pStyle w:val="ZkladntextIMP"/>
        <w:shd w:val="clear" w:color="auto" w:fill="FFFF00"/>
        <w:rPr>
          <w:rFonts w:asciiTheme="minorHAnsi" w:hAnsiTheme="minorHAnsi" w:cs="Arial"/>
          <w:szCs w:val="24"/>
        </w:rPr>
      </w:pPr>
      <w:r w:rsidRPr="00D82CEC">
        <w:rPr>
          <w:rFonts w:asciiTheme="minorHAnsi" w:hAnsiTheme="minorHAnsi" w:cs="Arial"/>
          <w:szCs w:val="24"/>
        </w:rPr>
        <w:t xml:space="preserve">Daňový </w:t>
      </w:r>
      <w:proofErr w:type="gramStart"/>
      <w:r w:rsidRPr="00D82CEC">
        <w:rPr>
          <w:rFonts w:asciiTheme="minorHAnsi" w:hAnsiTheme="minorHAnsi" w:cs="Arial"/>
          <w:szCs w:val="24"/>
        </w:rPr>
        <w:t xml:space="preserve">režim                                        </w:t>
      </w:r>
      <w:r w:rsidR="00A02F44">
        <w:rPr>
          <w:rFonts w:asciiTheme="minorHAnsi" w:hAnsiTheme="minorHAnsi" w:cs="Arial"/>
          <w:szCs w:val="24"/>
        </w:rPr>
        <w:t xml:space="preserve"> </w:t>
      </w:r>
      <w:r w:rsidRPr="00D82CEC">
        <w:rPr>
          <w:rFonts w:asciiTheme="minorHAnsi" w:hAnsiTheme="minorHAnsi" w:cs="Arial"/>
          <w:szCs w:val="24"/>
        </w:rPr>
        <w:t>: plátce/neplátce*</w:t>
      </w:r>
      <w:proofErr w:type="gramEnd"/>
      <w:r w:rsidRPr="00D82CEC">
        <w:rPr>
          <w:rFonts w:asciiTheme="minorHAnsi" w:hAnsiTheme="minorHAnsi" w:cs="Arial"/>
          <w:szCs w:val="24"/>
        </w:rPr>
        <w:t xml:space="preserve"> DPH</w:t>
      </w:r>
    </w:p>
    <w:p w14:paraId="380A8D82" w14:textId="77777777" w:rsidR="00806362" w:rsidRPr="00D82CEC" w:rsidRDefault="00806362" w:rsidP="0003119C">
      <w:pPr>
        <w:pStyle w:val="ZkladntextIMP"/>
        <w:shd w:val="clear" w:color="auto" w:fill="FFFF00"/>
        <w:rPr>
          <w:rFonts w:asciiTheme="minorHAnsi" w:hAnsiTheme="minorHAnsi" w:cs="Arial"/>
          <w:szCs w:val="24"/>
        </w:rPr>
      </w:pPr>
      <w:r w:rsidRPr="00D82CEC">
        <w:rPr>
          <w:rFonts w:asciiTheme="minorHAnsi" w:hAnsiTheme="minorHAnsi" w:cs="Arial"/>
          <w:szCs w:val="24"/>
        </w:rPr>
        <w:t xml:space="preserve">Bankovní spojení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t xml:space="preserve">: </w:t>
      </w:r>
    </w:p>
    <w:p w14:paraId="07E38C0C" w14:textId="1CAE4B81" w:rsidR="00806362" w:rsidRPr="00D82CEC" w:rsidRDefault="00806362" w:rsidP="0003119C">
      <w:pPr>
        <w:pStyle w:val="ZkladntextIMP"/>
        <w:shd w:val="clear" w:color="auto" w:fill="FFFF00"/>
        <w:rPr>
          <w:rFonts w:asciiTheme="minorHAnsi" w:hAnsiTheme="minorHAnsi" w:cs="Arial"/>
          <w:szCs w:val="24"/>
        </w:rPr>
      </w:pPr>
      <w:r w:rsidRPr="00D82CEC">
        <w:rPr>
          <w:rFonts w:asciiTheme="minorHAnsi" w:hAnsiTheme="minorHAnsi" w:cs="Arial"/>
          <w:szCs w:val="24"/>
        </w:rPr>
        <w:t xml:space="preserve">č. účtu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00D82CEC">
        <w:rPr>
          <w:rFonts w:asciiTheme="minorHAnsi" w:hAnsiTheme="minorHAnsi" w:cs="Arial"/>
          <w:szCs w:val="24"/>
        </w:rPr>
        <w:tab/>
      </w:r>
      <w:r w:rsidRPr="00D82CEC">
        <w:rPr>
          <w:rFonts w:asciiTheme="minorHAnsi" w:hAnsiTheme="minorHAnsi" w:cs="Arial"/>
          <w:szCs w:val="24"/>
        </w:rPr>
        <w:t xml:space="preserve">: </w:t>
      </w:r>
    </w:p>
    <w:p w14:paraId="3F805757" w14:textId="77777777" w:rsidR="00806362" w:rsidRPr="00D82CEC" w:rsidRDefault="00806362" w:rsidP="0003119C">
      <w:pPr>
        <w:pStyle w:val="ZkladntextIMP"/>
        <w:shd w:val="clear" w:color="auto" w:fill="FFFF00"/>
        <w:rPr>
          <w:rFonts w:asciiTheme="minorHAnsi" w:hAnsiTheme="minorHAnsi" w:cs="Arial"/>
          <w:szCs w:val="24"/>
        </w:rPr>
      </w:pPr>
      <w:r w:rsidRPr="00D82CEC">
        <w:rPr>
          <w:rFonts w:asciiTheme="minorHAnsi" w:hAnsiTheme="minorHAnsi" w:cs="Arial"/>
          <w:szCs w:val="24"/>
        </w:rPr>
        <w:t xml:space="preserve">Telefon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t xml:space="preserve">: </w:t>
      </w:r>
    </w:p>
    <w:p w14:paraId="36E35B20" w14:textId="01677E79" w:rsidR="00AB1517" w:rsidRPr="00D82CEC" w:rsidRDefault="00AB1517" w:rsidP="0003119C">
      <w:pPr>
        <w:pStyle w:val="ZkladntextIMP"/>
        <w:shd w:val="clear" w:color="auto" w:fill="FFFF00"/>
        <w:jc w:val="both"/>
        <w:rPr>
          <w:rFonts w:asciiTheme="minorHAnsi" w:hAnsiTheme="minorHAnsi"/>
          <w:szCs w:val="24"/>
        </w:rPr>
      </w:pPr>
      <w:r w:rsidRPr="00D82CEC">
        <w:rPr>
          <w:rFonts w:asciiTheme="minorHAnsi" w:hAnsiTheme="minorHAnsi"/>
          <w:szCs w:val="24"/>
        </w:rPr>
        <w:t xml:space="preserve">Zapsaný </w:t>
      </w:r>
      <w:r w:rsidRPr="00D82CEC">
        <w:rPr>
          <w:rFonts w:asciiTheme="minorHAnsi" w:hAnsiTheme="minorHAnsi" w:cs="Arial"/>
          <w:szCs w:val="24"/>
        </w:rPr>
        <w:t xml:space="preserve">v obchodním rejstříku pod spisovou značkou ……………………… vedenou </w:t>
      </w:r>
      <w:r w:rsidRPr="00D82CEC">
        <w:rPr>
          <w:rFonts w:asciiTheme="minorHAnsi" w:hAnsiTheme="minorHAnsi"/>
          <w:szCs w:val="24"/>
        </w:rPr>
        <w:t xml:space="preserve">Krajským (Městským) soudem v ……………………………………………., </w:t>
      </w:r>
    </w:p>
    <w:p w14:paraId="39A37A2D" w14:textId="4B2BB7D6" w:rsidR="00806362" w:rsidRPr="00D82CEC" w:rsidRDefault="00AB1517" w:rsidP="0003119C">
      <w:pPr>
        <w:pStyle w:val="ZkladntextIMP"/>
        <w:shd w:val="clear" w:color="auto" w:fill="FFFF00"/>
        <w:jc w:val="both"/>
        <w:rPr>
          <w:rFonts w:asciiTheme="minorHAnsi" w:hAnsiTheme="minorHAnsi"/>
          <w:szCs w:val="24"/>
        </w:rPr>
      </w:pPr>
      <w:r w:rsidRPr="00D82CEC">
        <w:rPr>
          <w:rFonts w:asciiTheme="minorHAnsi" w:hAnsiTheme="minorHAnsi"/>
          <w:szCs w:val="24"/>
        </w:rPr>
        <w:t>případně v jiném rejstříku:……………………………………….</w:t>
      </w:r>
    </w:p>
    <w:p w14:paraId="19B1B71D" w14:textId="6536A6E5" w:rsidR="00AB1517" w:rsidRPr="00D82CEC" w:rsidRDefault="00AB1517" w:rsidP="0003119C">
      <w:pPr>
        <w:pStyle w:val="ZkladntextIMP"/>
        <w:shd w:val="clear" w:color="auto" w:fill="FFFF00"/>
        <w:rPr>
          <w:rFonts w:asciiTheme="minorHAnsi" w:hAnsiTheme="minorHAnsi" w:cs="Arial"/>
          <w:szCs w:val="24"/>
        </w:rPr>
      </w:pPr>
      <w:r w:rsidRPr="00D82CEC">
        <w:rPr>
          <w:rFonts w:asciiTheme="minorHAnsi" w:hAnsiTheme="minorHAnsi" w:cs="Arial"/>
          <w:szCs w:val="24"/>
        </w:rPr>
        <w:t>(dále jen „</w:t>
      </w:r>
      <w:r w:rsidRPr="00472AF4">
        <w:rPr>
          <w:rFonts w:asciiTheme="minorHAnsi" w:hAnsiTheme="minorHAnsi" w:cs="Arial"/>
          <w:b/>
          <w:szCs w:val="24"/>
        </w:rPr>
        <w:t>zhotovitel</w:t>
      </w:r>
      <w:r w:rsidRPr="00D82CEC">
        <w:rPr>
          <w:rFonts w:asciiTheme="minorHAnsi" w:hAnsiTheme="minorHAnsi" w:cs="Arial"/>
          <w:szCs w:val="24"/>
        </w:rPr>
        <w:t>“)</w:t>
      </w:r>
    </w:p>
    <w:p w14:paraId="4F92D475" w14:textId="3507C615" w:rsidR="00806362" w:rsidRPr="00D82CEC" w:rsidRDefault="003F5ED9" w:rsidP="003F5ED9">
      <w:pPr>
        <w:pStyle w:val="ZkladntextIMP"/>
        <w:ind w:left="720" w:hanging="720"/>
        <w:jc w:val="both"/>
        <w:rPr>
          <w:rFonts w:asciiTheme="minorHAnsi" w:hAnsiTheme="minorHAnsi" w:cs="Arial"/>
          <w:szCs w:val="24"/>
        </w:rPr>
      </w:pPr>
      <w:r w:rsidRPr="00D82CEC">
        <w:rPr>
          <w:rFonts w:asciiTheme="minorHAnsi" w:hAnsiTheme="minorHAnsi" w:cs="Arial"/>
          <w:szCs w:val="24"/>
        </w:rPr>
        <w:t>*Upravte dle skutečnosti</w:t>
      </w:r>
    </w:p>
    <w:p w14:paraId="0357D816" w14:textId="77777777" w:rsidR="004E2859" w:rsidRDefault="004E2859" w:rsidP="001D1F2D">
      <w:pPr>
        <w:pStyle w:val="ZkladntextIMP"/>
        <w:rPr>
          <w:rFonts w:asciiTheme="minorHAnsi" w:hAnsiTheme="minorHAnsi" w:cs="Arial"/>
          <w:b/>
          <w:szCs w:val="24"/>
        </w:rPr>
      </w:pPr>
    </w:p>
    <w:p w14:paraId="5C097179" w14:textId="77777777" w:rsidR="004E2859" w:rsidRDefault="004E2859" w:rsidP="001D1F2D">
      <w:pPr>
        <w:pStyle w:val="ZkladntextIMP"/>
        <w:rPr>
          <w:rFonts w:asciiTheme="minorHAnsi" w:hAnsiTheme="minorHAnsi" w:cs="Arial"/>
          <w:b/>
          <w:szCs w:val="24"/>
        </w:rPr>
      </w:pPr>
    </w:p>
    <w:p w14:paraId="4EED6A9D" w14:textId="248E9A00" w:rsidR="00806362" w:rsidRPr="00341CB1" w:rsidRDefault="004E2859" w:rsidP="004E2859">
      <w:pPr>
        <w:pStyle w:val="ZkladntextIMP"/>
        <w:ind w:left="720"/>
        <w:jc w:val="center"/>
        <w:rPr>
          <w:rFonts w:asciiTheme="minorHAnsi" w:hAnsiTheme="minorHAnsi" w:cs="Arial"/>
          <w:b/>
          <w:szCs w:val="24"/>
        </w:rPr>
      </w:pPr>
      <w:r>
        <w:rPr>
          <w:rFonts w:asciiTheme="minorHAnsi" w:hAnsiTheme="minorHAnsi" w:cs="Arial"/>
          <w:b/>
          <w:szCs w:val="24"/>
        </w:rPr>
        <w:t>I. Úvodní ustanovení</w:t>
      </w:r>
    </w:p>
    <w:p w14:paraId="5465F0FE" w14:textId="77777777" w:rsidR="00374137" w:rsidRDefault="00374137" w:rsidP="00AA72A0">
      <w:pPr>
        <w:ind w:right="-1"/>
        <w:jc w:val="both"/>
        <w:rPr>
          <w:rFonts w:asciiTheme="minorHAnsi" w:hAnsiTheme="minorHAnsi" w:cs="Arial"/>
          <w:sz w:val="24"/>
          <w:szCs w:val="24"/>
        </w:rPr>
      </w:pPr>
    </w:p>
    <w:p w14:paraId="60CBBCEE" w14:textId="2C45AF76" w:rsidR="00374137" w:rsidRPr="00374137" w:rsidRDefault="00374137" w:rsidP="00826D88">
      <w:pPr>
        <w:numPr>
          <w:ilvl w:val="0"/>
          <w:numId w:val="6"/>
        </w:numPr>
        <w:suppressAutoHyphens/>
        <w:overflowPunct/>
        <w:autoSpaceDE/>
        <w:autoSpaceDN/>
        <w:adjustRightInd/>
        <w:spacing w:before="120"/>
        <w:ind w:left="426" w:hanging="426"/>
        <w:rPr>
          <w:rFonts w:asciiTheme="minorHAnsi" w:hAnsiTheme="minorHAnsi" w:cstheme="minorHAnsi"/>
          <w:b/>
          <w:bCs/>
          <w:sz w:val="24"/>
          <w:szCs w:val="24"/>
        </w:rPr>
      </w:pPr>
      <w:r w:rsidRPr="00374137">
        <w:rPr>
          <w:rFonts w:asciiTheme="minorHAnsi" w:hAnsiTheme="minorHAnsi" w:cstheme="minorHAnsi"/>
          <w:sz w:val="24"/>
          <w:szCs w:val="24"/>
        </w:rPr>
        <w:t xml:space="preserve">Tato smlouva se uzavírá v souladu se zadávací dokumentací </w:t>
      </w:r>
      <w:r w:rsidR="00AB1517">
        <w:rPr>
          <w:rFonts w:asciiTheme="minorHAnsi" w:hAnsiTheme="minorHAnsi" w:cstheme="minorHAnsi"/>
          <w:sz w:val="24"/>
          <w:szCs w:val="24"/>
        </w:rPr>
        <w:t>objednatele</w:t>
      </w:r>
      <w:r w:rsidRPr="00374137">
        <w:rPr>
          <w:rFonts w:asciiTheme="minorHAnsi" w:hAnsiTheme="minorHAnsi" w:cstheme="minorHAnsi"/>
          <w:sz w:val="24"/>
          <w:szCs w:val="24"/>
        </w:rPr>
        <w:t xml:space="preserve">, a to na základě výsledku </w:t>
      </w:r>
      <w:r w:rsidRPr="00185962">
        <w:rPr>
          <w:rFonts w:asciiTheme="minorHAnsi" w:hAnsiTheme="minorHAnsi" w:cstheme="minorHAnsi"/>
          <w:sz w:val="24"/>
          <w:szCs w:val="24"/>
        </w:rPr>
        <w:t>veřejné zakázky malého rozsahu s</w:t>
      </w:r>
      <w:r w:rsidRPr="00374137">
        <w:rPr>
          <w:rFonts w:asciiTheme="minorHAnsi" w:hAnsiTheme="minorHAnsi" w:cstheme="minorHAnsi"/>
          <w:sz w:val="24"/>
          <w:szCs w:val="24"/>
        </w:rPr>
        <w:t xml:space="preserve"> názvem </w:t>
      </w:r>
      <w:r w:rsidRPr="00374137">
        <w:rPr>
          <w:rFonts w:asciiTheme="minorHAnsi" w:hAnsiTheme="minorHAnsi" w:cstheme="minorHAnsi"/>
          <w:b/>
          <w:sz w:val="24"/>
          <w:szCs w:val="24"/>
        </w:rPr>
        <w:t>„</w:t>
      </w:r>
      <w:r w:rsidR="00AB1517" w:rsidRPr="00341CB1">
        <w:rPr>
          <w:rFonts w:asciiTheme="minorHAnsi" w:hAnsiTheme="minorHAnsi"/>
          <w:b/>
          <w:sz w:val="24"/>
          <w:szCs w:val="24"/>
        </w:rPr>
        <w:t>Odvoz a likvidac</w:t>
      </w:r>
      <w:r w:rsidR="00D8204F">
        <w:rPr>
          <w:rFonts w:asciiTheme="minorHAnsi" w:hAnsiTheme="minorHAnsi"/>
          <w:b/>
          <w:sz w:val="24"/>
          <w:szCs w:val="24"/>
        </w:rPr>
        <w:t>e</w:t>
      </w:r>
      <w:r w:rsidR="00AB1517" w:rsidRPr="00341CB1">
        <w:rPr>
          <w:rFonts w:asciiTheme="minorHAnsi" w:hAnsiTheme="minorHAnsi"/>
          <w:b/>
          <w:sz w:val="24"/>
          <w:szCs w:val="24"/>
        </w:rPr>
        <w:t xml:space="preserve"> nebezpečného odpadu z </w:t>
      </w:r>
      <w:r w:rsidR="00AB1517" w:rsidRPr="00313B76">
        <w:rPr>
          <w:rFonts w:asciiTheme="minorHAnsi" w:hAnsiTheme="minorHAnsi"/>
          <w:b/>
          <w:sz w:val="24"/>
          <w:szCs w:val="24"/>
        </w:rPr>
        <w:t>Nemocnice Havlíčkův Brod</w:t>
      </w:r>
      <w:r w:rsidRPr="00374137">
        <w:rPr>
          <w:rFonts w:asciiTheme="minorHAnsi" w:hAnsiTheme="minorHAnsi" w:cstheme="minorHAnsi"/>
          <w:b/>
          <w:sz w:val="24"/>
          <w:szCs w:val="24"/>
        </w:rPr>
        <w:t xml:space="preserve">“ </w:t>
      </w:r>
      <w:r w:rsidRPr="00374137">
        <w:rPr>
          <w:rFonts w:asciiTheme="minorHAnsi" w:hAnsiTheme="minorHAnsi" w:cstheme="minorHAnsi"/>
          <w:sz w:val="24"/>
          <w:szCs w:val="24"/>
        </w:rPr>
        <w:t>(dále jen „</w:t>
      </w:r>
      <w:r w:rsidRPr="00AB1517">
        <w:rPr>
          <w:rFonts w:asciiTheme="minorHAnsi" w:hAnsiTheme="minorHAnsi" w:cstheme="minorHAnsi"/>
          <w:b/>
          <w:sz w:val="24"/>
          <w:szCs w:val="24"/>
        </w:rPr>
        <w:t>veřejná zakázka</w:t>
      </w:r>
      <w:r w:rsidRPr="00374137">
        <w:rPr>
          <w:rFonts w:asciiTheme="minorHAnsi" w:hAnsiTheme="minorHAnsi" w:cstheme="minorHAnsi"/>
          <w:sz w:val="24"/>
          <w:szCs w:val="24"/>
        </w:rPr>
        <w:t xml:space="preserve">“), s evidenčním číslem </w:t>
      </w:r>
      <w:r w:rsidR="00185962">
        <w:rPr>
          <w:rFonts w:asciiTheme="minorHAnsi" w:hAnsiTheme="minorHAnsi" w:cstheme="minorHAnsi"/>
          <w:sz w:val="24"/>
          <w:szCs w:val="24"/>
        </w:rPr>
        <w:t>VZ/</w:t>
      </w:r>
      <w:r w:rsidR="00DA7488">
        <w:rPr>
          <w:rFonts w:asciiTheme="minorHAnsi" w:hAnsiTheme="minorHAnsi" w:cstheme="minorHAnsi"/>
          <w:sz w:val="24"/>
          <w:szCs w:val="24"/>
        </w:rPr>
        <w:t>3</w:t>
      </w:r>
      <w:r w:rsidR="00185962">
        <w:rPr>
          <w:rFonts w:asciiTheme="minorHAnsi" w:hAnsiTheme="minorHAnsi" w:cstheme="minorHAnsi"/>
          <w:sz w:val="24"/>
          <w:szCs w:val="24"/>
        </w:rPr>
        <w:t>/202</w:t>
      </w:r>
      <w:r w:rsidR="00A025C5">
        <w:rPr>
          <w:rFonts w:asciiTheme="minorHAnsi" w:hAnsiTheme="minorHAnsi" w:cstheme="minorHAnsi"/>
          <w:sz w:val="24"/>
          <w:szCs w:val="24"/>
        </w:rPr>
        <w:t>2</w:t>
      </w:r>
      <w:r w:rsidRPr="00374137">
        <w:rPr>
          <w:rFonts w:asciiTheme="minorHAnsi" w:hAnsiTheme="minorHAnsi" w:cstheme="minorHAnsi"/>
          <w:sz w:val="24"/>
          <w:szCs w:val="24"/>
        </w:rPr>
        <w:t xml:space="preserve"> a dále v souladu s nabídkou </w:t>
      </w:r>
      <w:r w:rsidR="00AB1517">
        <w:rPr>
          <w:rFonts w:asciiTheme="minorHAnsi" w:hAnsiTheme="minorHAnsi" w:cstheme="minorHAnsi"/>
          <w:sz w:val="24"/>
          <w:szCs w:val="24"/>
        </w:rPr>
        <w:t>zhotovitele</w:t>
      </w:r>
      <w:r w:rsidRPr="00374137">
        <w:rPr>
          <w:rFonts w:asciiTheme="minorHAnsi" w:hAnsiTheme="minorHAnsi" w:cstheme="minorHAnsi"/>
          <w:sz w:val="24"/>
          <w:szCs w:val="24"/>
        </w:rPr>
        <w:t xml:space="preserve">, podanou elektronicky na profil </w:t>
      </w:r>
      <w:r w:rsidR="00AB1517">
        <w:rPr>
          <w:rFonts w:asciiTheme="minorHAnsi" w:hAnsiTheme="minorHAnsi" w:cstheme="minorHAnsi"/>
          <w:sz w:val="24"/>
          <w:szCs w:val="24"/>
        </w:rPr>
        <w:t>objednatele</w:t>
      </w:r>
      <w:r w:rsidRPr="00374137">
        <w:rPr>
          <w:rFonts w:asciiTheme="minorHAnsi" w:hAnsiTheme="minorHAnsi" w:cstheme="minorHAnsi"/>
          <w:sz w:val="24"/>
          <w:szCs w:val="24"/>
        </w:rPr>
        <w:t xml:space="preserve"> jako zadavatele veřejné zakázky: </w:t>
      </w:r>
      <w:r w:rsidR="00267083" w:rsidRPr="00267083">
        <w:rPr>
          <w:rFonts w:asciiTheme="minorHAnsi" w:hAnsiTheme="minorHAnsi" w:cstheme="minorHAnsi"/>
          <w:sz w:val="24"/>
          <w:szCs w:val="24"/>
        </w:rPr>
        <w:t>https://ezak.kr-vysocina.cz/profile_display_194.html</w:t>
      </w:r>
      <w:r w:rsidRPr="00374137">
        <w:rPr>
          <w:rFonts w:asciiTheme="minorHAnsi" w:hAnsiTheme="minorHAnsi" w:cstheme="minorHAnsi"/>
          <w:sz w:val="24"/>
          <w:szCs w:val="24"/>
        </w:rPr>
        <w:t>. Smluvní strany na tuto nabídku</w:t>
      </w:r>
      <w:r w:rsidR="00D8204F">
        <w:rPr>
          <w:rFonts w:asciiTheme="minorHAnsi" w:hAnsiTheme="minorHAnsi" w:cstheme="minorHAnsi"/>
          <w:sz w:val="24"/>
          <w:szCs w:val="24"/>
        </w:rPr>
        <w:t>,</w:t>
      </w:r>
      <w:r w:rsidRPr="00374137">
        <w:rPr>
          <w:rFonts w:asciiTheme="minorHAnsi" w:hAnsiTheme="minorHAnsi" w:cstheme="minorHAnsi"/>
          <w:sz w:val="24"/>
          <w:szCs w:val="24"/>
        </w:rPr>
        <w:t xml:space="preserve"> </w:t>
      </w:r>
      <w:r w:rsidR="00D8204F">
        <w:rPr>
          <w:rFonts w:asciiTheme="minorHAnsi" w:hAnsiTheme="minorHAnsi" w:cstheme="minorHAnsi"/>
          <w:sz w:val="24"/>
          <w:szCs w:val="24"/>
        </w:rPr>
        <w:t>která byla vybrána jako nejvhodnější,</w:t>
      </w:r>
      <w:r w:rsidR="00D8204F" w:rsidRPr="00374137">
        <w:rPr>
          <w:rFonts w:asciiTheme="minorHAnsi" w:hAnsiTheme="minorHAnsi" w:cstheme="minorHAnsi"/>
          <w:sz w:val="24"/>
          <w:szCs w:val="24"/>
        </w:rPr>
        <w:t xml:space="preserve"> </w:t>
      </w:r>
      <w:r w:rsidRPr="00374137">
        <w:rPr>
          <w:rFonts w:asciiTheme="minorHAnsi" w:hAnsiTheme="minorHAnsi" w:cstheme="minorHAnsi"/>
          <w:sz w:val="24"/>
          <w:szCs w:val="24"/>
        </w:rPr>
        <w:t xml:space="preserve">shodně odkazují, neboť blíže konkretizuje předmět </w:t>
      </w:r>
      <w:r w:rsidR="00AB1517">
        <w:rPr>
          <w:rFonts w:asciiTheme="minorHAnsi" w:hAnsiTheme="minorHAnsi" w:cstheme="minorHAnsi"/>
          <w:sz w:val="24"/>
          <w:szCs w:val="24"/>
        </w:rPr>
        <w:t>díla</w:t>
      </w:r>
      <w:r w:rsidRPr="00374137">
        <w:rPr>
          <w:rFonts w:asciiTheme="minorHAnsi" w:hAnsiTheme="minorHAnsi" w:cstheme="minorHAnsi"/>
          <w:sz w:val="24"/>
          <w:szCs w:val="24"/>
        </w:rPr>
        <w:t>.</w:t>
      </w:r>
      <w:r w:rsidR="001A39E4">
        <w:rPr>
          <w:rFonts w:asciiTheme="minorHAnsi" w:hAnsiTheme="minorHAnsi" w:cstheme="minorHAnsi"/>
          <w:sz w:val="24"/>
          <w:szCs w:val="24"/>
        </w:rPr>
        <w:t xml:space="preserve"> Po dohodě stran se likvidací </w:t>
      </w:r>
      <w:r w:rsidR="00193831">
        <w:rPr>
          <w:rFonts w:asciiTheme="minorHAnsi" w:hAnsiTheme="minorHAnsi" w:cstheme="minorHAnsi"/>
          <w:sz w:val="24"/>
          <w:szCs w:val="24"/>
        </w:rPr>
        <w:t xml:space="preserve">nebezpečného odpadu </w:t>
      </w:r>
      <w:r w:rsidR="001A39E4">
        <w:rPr>
          <w:rFonts w:asciiTheme="minorHAnsi" w:hAnsiTheme="minorHAnsi" w:cstheme="minorHAnsi"/>
          <w:sz w:val="24"/>
          <w:szCs w:val="24"/>
        </w:rPr>
        <w:t>pro účely této smlouvy rozumí odstranění odpadu v souladu s platnou legislativou.</w:t>
      </w:r>
    </w:p>
    <w:p w14:paraId="73C4D27B" w14:textId="77777777" w:rsidR="00374137" w:rsidRDefault="00374137" w:rsidP="001D1F2D">
      <w:pPr>
        <w:ind w:right="-1"/>
        <w:jc w:val="both"/>
        <w:rPr>
          <w:rFonts w:asciiTheme="minorHAnsi" w:hAnsiTheme="minorHAnsi" w:cs="Arial"/>
          <w:sz w:val="24"/>
          <w:szCs w:val="24"/>
        </w:rPr>
      </w:pPr>
    </w:p>
    <w:p w14:paraId="75F785F0" w14:textId="69D2DE4A" w:rsidR="007E3D0F" w:rsidRDefault="004E2859" w:rsidP="00826D88">
      <w:pPr>
        <w:numPr>
          <w:ilvl w:val="0"/>
          <w:numId w:val="6"/>
        </w:numPr>
        <w:suppressAutoHyphens/>
        <w:overflowPunct/>
        <w:autoSpaceDE/>
        <w:autoSpaceDN/>
        <w:adjustRightInd/>
        <w:spacing w:before="120"/>
        <w:ind w:left="426" w:hanging="426"/>
        <w:rPr>
          <w:rFonts w:asciiTheme="minorHAnsi" w:hAnsiTheme="minorHAnsi" w:cs="Arial"/>
          <w:sz w:val="24"/>
          <w:szCs w:val="24"/>
        </w:rPr>
      </w:pPr>
      <w:r w:rsidRPr="004E2859">
        <w:rPr>
          <w:rFonts w:asciiTheme="minorHAnsi" w:hAnsiTheme="minorHAnsi" w:cs="Arial"/>
          <w:sz w:val="24"/>
          <w:szCs w:val="24"/>
        </w:rPr>
        <w:t>Zhotovitel tímto prohlašuje, že</w:t>
      </w:r>
    </w:p>
    <w:p w14:paraId="55633551" w14:textId="77777777" w:rsidR="007E3D0F" w:rsidRDefault="007E3D0F" w:rsidP="00826D88">
      <w:pPr>
        <w:pStyle w:val="Odstavecseseznamem"/>
        <w:rPr>
          <w:rFonts w:asciiTheme="minorHAnsi" w:hAnsiTheme="minorHAnsi" w:cs="Arial"/>
          <w:sz w:val="24"/>
          <w:szCs w:val="24"/>
        </w:rPr>
      </w:pPr>
    </w:p>
    <w:p w14:paraId="00220AF2" w14:textId="59A6A99A" w:rsidR="007E3D0F" w:rsidRDefault="004E2859" w:rsidP="00826D88">
      <w:pPr>
        <w:pStyle w:val="Odstavecseseznamem"/>
        <w:numPr>
          <w:ilvl w:val="0"/>
          <w:numId w:val="8"/>
        </w:numPr>
        <w:suppressAutoHyphens/>
        <w:overflowPunct/>
        <w:autoSpaceDE/>
        <w:autoSpaceDN/>
        <w:adjustRightInd/>
        <w:spacing w:before="120"/>
        <w:rPr>
          <w:rFonts w:asciiTheme="minorHAnsi" w:hAnsiTheme="minorHAnsi" w:cs="Arial"/>
          <w:sz w:val="24"/>
          <w:szCs w:val="24"/>
        </w:rPr>
      </w:pPr>
      <w:proofErr w:type="gramStart"/>
      <w:r w:rsidRPr="007E3D0F">
        <w:rPr>
          <w:rFonts w:asciiTheme="minorHAnsi" w:hAnsiTheme="minorHAnsi" w:cs="Arial"/>
          <w:sz w:val="24"/>
          <w:szCs w:val="24"/>
        </w:rPr>
        <w:t>se v plném</w:t>
      </w:r>
      <w:proofErr w:type="gramEnd"/>
      <w:r w:rsidRPr="007E3D0F">
        <w:rPr>
          <w:rFonts w:asciiTheme="minorHAnsi" w:hAnsiTheme="minorHAnsi" w:cs="Arial"/>
          <w:sz w:val="24"/>
          <w:szCs w:val="24"/>
        </w:rPr>
        <w:t xml:space="preserve"> rozsahu seznámil s rozsahem a povahou plnění, které bude poskytovat na základě této smlouvy,</w:t>
      </w:r>
    </w:p>
    <w:p w14:paraId="5752962F" w14:textId="1DD2B228" w:rsidR="007E3D0F" w:rsidRDefault="004E2859" w:rsidP="00826D88">
      <w:pPr>
        <w:pStyle w:val="Odstavecseseznamem"/>
        <w:numPr>
          <w:ilvl w:val="0"/>
          <w:numId w:val="8"/>
        </w:numPr>
        <w:suppressAutoHyphens/>
        <w:overflowPunct/>
        <w:autoSpaceDE/>
        <w:autoSpaceDN/>
        <w:adjustRightInd/>
        <w:spacing w:before="120"/>
        <w:rPr>
          <w:rFonts w:asciiTheme="minorHAnsi" w:hAnsiTheme="minorHAnsi" w:cs="Arial"/>
          <w:sz w:val="24"/>
          <w:szCs w:val="24"/>
        </w:rPr>
      </w:pPr>
      <w:proofErr w:type="gramStart"/>
      <w:r w:rsidRPr="007E3D0F">
        <w:rPr>
          <w:rFonts w:asciiTheme="minorHAnsi" w:hAnsiTheme="minorHAnsi" w:cs="Arial"/>
          <w:sz w:val="24"/>
          <w:szCs w:val="24"/>
        </w:rPr>
        <w:t>mu</w:t>
      </w:r>
      <w:proofErr w:type="gramEnd"/>
      <w:r w:rsidRPr="007E3D0F">
        <w:rPr>
          <w:rFonts w:asciiTheme="minorHAnsi" w:hAnsiTheme="minorHAnsi" w:cs="Arial"/>
          <w:sz w:val="24"/>
          <w:szCs w:val="24"/>
        </w:rPr>
        <w:t xml:space="preserve"> jsou </w:t>
      </w:r>
      <w:r w:rsidR="007E3D0F" w:rsidRPr="007E3D0F">
        <w:rPr>
          <w:rFonts w:asciiTheme="minorHAnsi" w:hAnsiTheme="minorHAnsi" w:cs="Arial"/>
          <w:sz w:val="24"/>
          <w:szCs w:val="24"/>
        </w:rPr>
        <w:t xml:space="preserve">jasné </w:t>
      </w:r>
      <w:r w:rsidRPr="007E3D0F">
        <w:rPr>
          <w:rFonts w:asciiTheme="minorHAnsi" w:hAnsiTheme="minorHAnsi" w:cs="Arial"/>
          <w:sz w:val="24"/>
          <w:szCs w:val="24"/>
        </w:rPr>
        <w:t>veškeré technické, kvalitativní a jiné podmínky</w:t>
      </w:r>
      <w:r w:rsidR="007E3D0F" w:rsidRPr="007E3D0F">
        <w:rPr>
          <w:rFonts w:asciiTheme="minorHAnsi" w:hAnsiTheme="minorHAnsi" w:cs="Arial"/>
          <w:sz w:val="24"/>
          <w:szCs w:val="24"/>
        </w:rPr>
        <w:t xml:space="preserve"> potřebné k řádnému plnění předmětu smlouv</w:t>
      </w:r>
      <w:r w:rsidR="007E3D0F">
        <w:rPr>
          <w:rFonts w:asciiTheme="minorHAnsi" w:hAnsiTheme="minorHAnsi" w:cs="Arial"/>
          <w:sz w:val="24"/>
          <w:szCs w:val="24"/>
        </w:rPr>
        <w:t>y,</w:t>
      </w:r>
    </w:p>
    <w:p w14:paraId="48E347E6" w14:textId="5D9023CA" w:rsidR="004E2859" w:rsidRPr="007E3D0F" w:rsidRDefault="007E3D0F" w:rsidP="00826D88">
      <w:pPr>
        <w:pStyle w:val="Odstavecseseznamem"/>
        <w:numPr>
          <w:ilvl w:val="0"/>
          <w:numId w:val="8"/>
        </w:numPr>
        <w:suppressAutoHyphens/>
        <w:overflowPunct/>
        <w:autoSpaceDE/>
        <w:autoSpaceDN/>
        <w:adjustRightInd/>
        <w:spacing w:before="120"/>
        <w:rPr>
          <w:rFonts w:asciiTheme="minorHAnsi" w:hAnsiTheme="minorHAnsi" w:cs="Arial"/>
          <w:sz w:val="24"/>
          <w:szCs w:val="24"/>
        </w:rPr>
      </w:pPr>
      <w:r w:rsidRPr="004E2859">
        <w:rPr>
          <w:rFonts w:asciiTheme="minorHAnsi" w:hAnsiTheme="minorHAnsi" w:cs="Arial"/>
          <w:sz w:val="24"/>
          <w:szCs w:val="24"/>
        </w:rPr>
        <w:t>se seznámil se zadávacími podmínkami</w:t>
      </w:r>
      <w:r>
        <w:rPr>
          <w:rFonts w:asciiTheme="minorHAnsi" w:hAnsiTheme="minorHAnsi" w:cs="Arial"/>
          <w:sz w:val="24"/>
          <w:szCs w:val="24"/>
        </w:rPr>
        <w:t xml:space="preserve"> </w:t>
      </w:r>
      <w:r w:rsidRPr="004E2859">
        <w:rPr>
          <w:rFonts w:asciiTheme="minorHAnsi" w:hAnsiTheme="minorHAnsi" w:cs="Arial"/>
          <w:sz w:val="24"/>
          <w:szCs w:val="24"/>
        </w:rPr>
        <w:t>stanovenými pro výše uvedenou veřejnou zakázku</w:t>
      </w:r>
      <w:r>
        <w:rPr>
          <w:rFonts w:asciiTheme="minorHAnsi" w:hAnsiTheme="minorHAnsi" w:cs="Arial"/>
          <w:sz w:val="24"/>
          <w:szCs w:val="24"/>
        </w:rPr>
        <w:t xml:space="preserve">, </w:t>
      </w:r>
      <w:r w:rsidRPr="004E2859">
        <w:rPr>
          <w:rFonts w:asciiTheme="minorHAnsi" w:hAnsiTheme="minorHAnsi" w:cs="Arial"/>
          <w:sz w:val="24"/>
          <w:szCs w:val="24"/>
        </w:rPr>
        <w:t>shledal</w:t>
      </w:r>
      <w:r>
        <w:rPr>
          <w:rFonts w:asciiTheme="minorHAnsi" w:hAnsiTheme="minorHAnsi" w:cs="Arial"/>
          <w:sz w:val="24"/>
          <w:szCs w:val="24"/>
        </w:rPr>
        <w:t xml:space="preserve"> je</w:t>
      </w:r>
      <w:r w:rsidR="00011DA5">
        <w:rPr>
          <w:rFonts w:asciiTheme="minorHAnsi" w:hAnsiTheme="minorHAnsi" w:cs="Arial"/>
          <w:sz w:val="24"/>
          <w:szCs w:val="24"/>
        </w:rPr>
        <w:t xml:space="preserve"> </w:t>
      </w:r>
      <w:proofErr w:type="gramStart"/>
      <w:r w:rsidR="00011DA5">
        <w:rPr>
          <w:rFonts w:asciiTheme="minorHAnsi" w:hAnsiTheme="minorHAnsi" w:cs="Arial"/>
          <w:sz w:val="24"/>
          <w:szCs w:val="24"/>
        </w:rPr>
        <w:t xml:space="preserve">vhodnými </w:t>
      </w:r>
      <w:r w:rsidRPr="004E2859">
        <w:rPr>
          <w:rFonts w:asciiTheme="minorHAnsi" w:hAnsiTheme="minorHAnsi" w:cs="Arial"/>
          <w:sz w:val="24"/>
          <w:szCs w:val="24"/>
        </w:rPr>
        <w:t>a že</w:t>
      </w:r>
      <w:proofErr w:type="gramEnd"/>
      <w:r w:rsidRPr="004E2859">
        <w:rPr>
          <w:rFonts w:asciiTheme="minorHAnsi" w:hAnsiTheme="minorHAnsi" w:cs="Arial"/>
          <w:sz w:val="24"/>
          <w:szCs w:val="24"/>
        </w:rPr>
        <w:t xml:space="preserve"> cena</w:t>
      </w:r>
      <w:r>
        <w:rPr>
          <w:rFonts w:asciiTheme="minorHAnsi" w:hAnsiTheme="minorHAnsi" w:cs="Arial"/>
          <w:sz w:val="24"/>
          <w:szCs w:val="24"/>
        </w:rPr>
        <w:t xml:space="preserve"> </w:t>
      </w:r>
      <w:r w:rsidRPr="004E2859">
        <w:rPr>
          <w:rFonts w:asciiTheme="minorHAnsi" w:hAnsiTheme="minorHAnsi" w:cs="Arial"/>
          <w:sz w:val="24"/>
          <w:szCs w:val="24"/>
        </w:rPr>
        <w:t xml:space="preserve">a způsob plnění smlouvy obsahuje a zohledňuje všechny </w:t>
      </w:r>
      <w:r>
        <w:rPr>
          <w:rFonts w:asciiTheme="minorHAnsi" w:hAnsiTheme="minorHAnsi" w:cs="Arial"/>
          <w:sz w:val="24"/>
          <w:szCs w:val="24"/>
        </w:rPr>
        <w:t xml:space="preserve">skutečnosti  a </w:t>
      </w:r>
      <w:r w:rsidR="004273DA">
        <w:rPr>
          <w:rFonts w:asciiTheme="minorHAnsi" w:hAnsiTheme="minorHAnsi" w:cs="Arial"/>
          <w:sz w:val="24"/>
          <w:szCs w:val="24"/>
        </w:rPr>
        <w:t xml:space="preserve">objednatelem </w:t>
      </w:r>
      <w:r>
        <w:rPr>
          <w:rFonts w:asciiTheme="minorHAnsi" w:hAnsiTheme="minorHAnsi" w:cs="Arial"/>
          <w:sz w:val="24"/>
          <w:szCs w:val="24"/>
        </w:rPr>
        <w:t xml:space="preserve">stanovené </w:t>
      </w:r>
      <w:r w:rsidRPr="004E2859">
        <w:rPr>
          <w:rFonts w:asciiTheme="minorHAnsi" w:hAnsiTheme="minorHAnsi" w:cs="Arial"/>
          <w:sz w:val="24"/>
          <w:szCs w:val="24"/>
        </w:rPr>
        <w:t xml:space="preserve"> podmínky.</w:t>
      </w:r>
    </w:p>
    <w:p w14:paraId="20035A1A" w14:textId="228A7AD5" w:rsidR="004E2859" w:rsidRDefault="004E2859" w:rsidP="00826D88">
      <w:pPr>
        <w:suppressAutoHyphens/>
        <w:overflowPunct/>
        <w:autoSpaceDE/>
        <w:autoSpaceDN/>
        <w:adjustRightInd/>
        <w:spacing w:before="120"/>
        <w:rPr>
          <w:rFonts w:asciiTheme="minorHAnsi" w:hAnsiTheme="minorHAnsi" w:cs="Arial"/>
          <w:sz w:val="24"/>
          <w:szCs w:val="24"/>
        </w:rPr>
      </w:pPr>
    </w:p>
    <w:p w14:paraId="0B654484" w14:textId="103F0CD1" w:rsidR="003E4F94" w:rsidRPr="0086394F" w:rsidRDefault="003E4F94" w:rsidP="00826D88">
      <w:pPr>
        <w:numPr>
          <w:ilvl w:val="0"/>
          <w:numId w:val="6"/>
        </w:numPr>
        <w:suppressAutoHyphens/>
        <w:overflowPunct/>
        <w:autoSpaceDE/>
        <w:autoSpaceDN/>
        <w:adjustRightInd/>
        <w:spacing w:before="120"/>
        <w:ind w:left="426" w:hanging="426"/>
        <w:rPr>
          <w:rFonts w:ascii="Arial" w:eastAsiaTheme="minorHAnsi" w:hAnsi="Arial" w:cs="Arial"/>
          <w:sz w:val="18"/>
          <w:szCs w:val="18"/>
          <w:lang w:eastAsia="en-US"/>
        </w:rPr>
      </w:pPr>
      <w:r w:rsidRPr="00932725">
        <w:rPr>
          <w:rFonts w:asciiTheme="minorHAnsi" w:hAnsiTheme="minorHAnsi" w:cs="Arial"/>
          <w:sz w:val="24"/>
          <w:szCs w:val="24"/>
        </w:rPr>
        <w:t>Zhotovitel může část plnění realizovat prostřednictvím třetích osob (dále jen „</w:t>
      </w:r>
      <w:r w:rsidRPr="00932725">
        <w:rPr>
          <w:rFonts w:asciiTheme="minorHAnsi" w:hAnsiTheme="minorHAnsi" w:cs="Arial"/>
          <w:b/>
          <w:sz w:val="24"/>
          <w:szCs w:val="24"/>
        </w:rPr>
        <w:t>poddodavatel</w:t>
      </w:r>
      <w:r w:rsidRPr="00932725">
        <w:rPr>
          <w:rFonts w:asciiTheme="minorHAnsi" w:hAnsiTheme="minorHAnsi" w:cs="Arial"/>
          <w:sz w:val="24"/>
          <w:szCs w:val="24"/>
        </w:rPr>
        <w:t>"), přičemž v takovém případě odpovídá za jejich plnění tak, jako by plnil sám.</w:t>
      </w:r>
    </w:p>
    <w:p w14:paraId="1464DAA6" w14:textId="5046BA9F" w:rsidR="0086394F" w:rsidRPr="0086394F" w:rsidRDefault="0086394F" w:rsidP="00826D88">
      <w:pPr>
        <w:numPr>
          <w:ilvl w:val="0"/>
          <w:numId w:val="6"/>
        </w:numPr>
        <w:suppressAutoHyphens/>
        <w:overflowPunct/>
        <w:autoSpaceDE/>
        <w:autoSpaceDN/>
        <w:adjustRightInd/>
        <w:spacing w:before="120"/>
        <w:ind w:left="426" w:hanging="426"/>
        <w:rPr>
          <w:rFonts w:asciiTheme="minorHAnsi" w:hAnsiTheme="minorHAnsi" w:cs="Arial"/>
          <w:sz w:val="24"/>
          <w:szCs w:val="24"/>
        </w:rPr>
      </w:pPr>
      <w:r w:rsidRPr="0086394F">
        <w:rPr>
          <w:rFonts w:asciiTheme="minorHAnsi" w:hAnsiTheme="minorHAnsi" w:cs="Arial"/>
          <w:sz w:val="24"/>
          <w:szCs w:val="24"/>
        </w:rPr>
        <w:t>Zhotovitel prohlašuje, že jde o zakázku malého rozsahu, kter</w:t>
      </w:r>
      <w:r>
        <w:rPr>
          <w:rFonts w:asciiTheme="minorHAnsi" w:hAnsiTheme="minorHAnsi" w:cs="Arial"/>
          <w:sz w:val="24"/>
          <w:szCs w:val="24"/>
        </w:rPr>
        <w:t>ou</w:t>
      </w:r>
      <w:r w:rsidRPr="0086394F">
        <w:rPr>
          <w:rFonts w:asciiTheme="minorHAnsi" w:hAnsiTheme="minorHAnsi" w:cs="Arial"/>
          <w:sz w:val="24"/>
          <w:szCs w:val="24"/>
        </w:rPr>
        <w:t xml:space="preserve"> dle </w:t>
      </w:r>
      <w:proofErr w:type="spellStart"/>
      <w:r w:rsidRPr="0086394F">
        <w:rPr>
          <w:rFonts w:asciiTheme="minorHAnsi" w:hAnsiTheme="minorHAnsi" w:cs="Arial"/>
          <w:sz w:val="24"/>
          <w:szCs w:val="24"/>
        </w:rPr>
        <w:t>ust</w:t>
      </w:r>
      <w:proofErr w:type="spellEnd"/>
      <w:r w:rsidRPr="0086394F">
        <w:rPr>
          <w:rFonts w:asciiTheme="minorHAnsi" w:hAnsiTheme="minorHAnsi" w:cs="Arial"/>
          <w:sz w:val="24"/>
          <w:szCs w:val="24"/>
        </w:rPr>
        <w:t xml:space="preserve">. § 31 zákona </w:t>
      </w:r>
      <w:r>
        <w:rPr>
          <w:rFonts w:asciiTheme="minorHAnsi" w:hAnsiTheme="minorHAnsi" w:cs="Arial"/>
          <w:sz w:val="24"/>
          <w:szCs w:val="24"/>
        </w:rPr>
        <w:t>1</w:t>
      </w:r>
      <w:r w:rsidRPr="0086394F">
        <w:rPr>
          <w:rFonts w:asciiTheme="minorHAnsi" w:hAnsiTheme="minorHAnsi" w:cs="Arial"/>
          <w:sz w:val="24"/>
          <w:szCs w:val="24"/>
        </w:rPr>
        <w:t>34/2016 Sb.</w:t>
      </w:r>
      <w:r>
        <w:rPr>
          <w:rFonts w:asciiTheme="minorHAnsi" w:hAnsiTheme="minorHAnsi" w:cs="Arial"/>
          <w:sz w:val="24"/>
          <w:szCs w:val="24"/>
        </w:rPr>
        <w:t xml:space="preserve"> </w:t>
      </w:r>
      <w:r w:rsidRPr="0086394F">
        <w:rPr>
          <w:rFonts w:asciiTheme="minorHAnsi" w:hAnsiTheme="minorHAnsi" w:cs="Arial"/>
          <w:sz w:val="24"/>
          <w:szCs w:val="24"/>
        </w:rPr>
        <w:t>o zadávání veřejných zakázek</w:t>
      </w:r>
      <w:r>
        <w:rPr>
          <w:rFonts w:asciiTheme="minorHAnsi" w:hAnsiTheme="minorHAnsi" w:cs="Arial"/>
          <w:sz w:val="24"/>
          <w:szCs w:val="24"/>
        </w:rPr>
        <w:t>, ve znění pozdějších předpisů, není povinen zadat v zadávacím řízení</w:t>
      </w:r>
      <w:r w:rsidR="00F05D38">
        <w:rPr>
          <w:rFonts w:asciiTheme="minorHAnsi" w:hAnsiTheme="minorHAnsi" w:cs="Arial"/>
          <w:sz w:val="24"/>
          <w:szCs w:val="24"/>
        </w:rPr>
        <w:t>, což platí i pro tuto smlouvu</w:t>
      </w:r>
      <w:r>
        <w:rPr>
          <w:rFonts w:asciiTheme="minorHAnsi" w:hAnsiTheme="minorHAnsi" w:cs="Arial"/>
          <w:sz w:val="24"/>
          <w:szCs w:val="24"/>
        </w:rPr>
        <w:t>. Proto jakékoli odkazy na uvedený zákon neznamenají, že se mu objednatel dobrovolně podřizuje.</w:t>
      </w:r>
    </w:p>
    <w:p w14:paraId="6BDFB204" w14:textId="77777777" w:rsidR="004E2859" w:rsidRDefault="004E2859" w:rsidP="00826D88">
      <w:pPr>
        <w:suppressAutoHyphens/>
        <w:overflowPunct/>
        <w:autoSpaceDE/>
        <w:autoSpaceDN/>
        <w:adjustRightInd/>
        <w:spacing w:before="120"/>
        <w:rPr>
          <w:rFonts w:asciiTheme="minorHAnsi" w:hAnsiTheme="minorHAnsi" w:cs="Arial"/>
          <w:sz w:val="24"/>
          <w:szCs w:val="24"/>
        </w:rPr>
      </w:pPr>
    </w:p>
    <w:p w14:paraId="7FBD3078" w14:textId="3F1B021E" w:rsidR="004E2859" w:rsidRPr="004E2859" w:rsidRDefault="004E2859" w:rsidP="00826D88">
      <w:pPr>
        <w:pStyle w:val="ZkladntextIMP"/>
        <w:ind w:left="720"/>
        <w:rPr>
          <w:rFonts w:asciiTheme="minorHAnsi" w:hAnsiTheme="minorHAnsi" w:cs="Arial"/>
          <w:b/>
          <w:szCs w:val="24"/>
        </w:rPr>
      </w:pPr>
      <w:r>
        <w:rPr>
          <w:rFonts w:asciiTheme="minorHAnsi" w:hAnsiTheme="minorHAnsi" w:cs="Arial"/>
          <w:b/>
          <w:szCs w:val="24"/>
        </w:rPr>
        <w:t xml:space="preserve">II. </w:t>
      </w:r>
      <w:r w:rsidRPr="00341CB1">
        <w:rPr>
          <w:rFonts w:asciiTheme="minorHAnsi" w:hAnsiTheme="minorHAnsi" w:cs="Arial"/>
          <w:b/>
          <w:szCs w:val="24"/>
        </w:rPr>
        <w:t>Předmět plnění</w:t>
      </w:r>
    </w:p>
    <w:p w14:paraId="4EA37F21" w14:textId="366DEEBE" w:rsidR="00462B46" w:rsidRDefault="004E2859" w:rsidP="00826D88">
      <w:pPr>
        <w:numPr>
          <w:ilvl w:val="0"/>
          <w:numId w:val="18"/>
        </w:numPr>
        <w:tabs>
          <w:tab w:val="clear" w:pos="142"/>
        </w:tabs>
        <w:suppressAutoHyphens/>
        <w:overflowPunct/>
        <w:autoSpaceDE/>
        <w:autoSpaceDN/>
        <w:adjustRightInd/>
        <w:spacing w:before="120"/>
        <w:ind w:left="567" w:hanging="567"/>
        <w:rPr>
          <w:rFonts w:asciiTheme="minorHAnsi" w:hAnsiTheme="minorHAnsi" w:cs="Arial"/>
          <w:sz w:val="24"/>
          <w:szCs w:val="24"/>
        </w:rPr>
      </w:pPr>
      <w:r w:rsidRPr="00341CB1">
        <w:rPr>
          <w:rFonts w:asciiTheme="minorHAnsi" w:hAnsiTheme="minorHAnsi" w:cs="Arial"/>
          <w:sz w:val="24"/>
          <w:szCs w:val="24"/>
        </w:rPr>
        <w:t xml:space="preserve">Předmětem </w:t>
      </w:r>
      <w:r>
        <w:rPr>
          <w:rFonts w:asciiTheme="minorHAnsi" w:hAnsiTheme="minorHAnsi" w:cs="Arial"/>
          <w:sz w:val="24"/>
          <w:szCs w:val="24"/>
        </w:rPr>
        <w:t>smlouvy</w:t>
      </w:r>
      <w:r w:rsidRPr="00341CB1">
        <w:rPr>
          <w:rFonts w:asciiTheme="minorHAnsi" w:hAnsiTheme="minorHAnsi" w:cs="Arial"/>
          <w:sz w:val="24"/>
          <w:szCs w:val="24"/>
        </w:rPr>
        <w:t xml:space="preserve"> je </w:t>
      </w:r>
      <w:r w:rsidRPr="00435C09">
        <w:rPr>
          <w:rFonts w:asciiTheme="minorHAnsi" w:hAnsiTheme="minorHAnsi" w:cs="Arial"/>
          <w:b/>
          <w:sz w:val="24"/>
          <w:szCs w:val="24"/>
        </w:rPr>
        <w:t>zabezpečení</w:t>
      </w:r>
      <w:r>
        <w:rPr>
          <w:rFonts w:asciiTheme="minorHAnsi" w:hAnsiTheme="minorHAnsi" w:cs="Arial"/>
          <w:sz w:val="24"/>
          <w:szCs w:val="24"/>
        </w:rPr>
        <w:t xml:space="preserve"> </w:t>
      </w:r>
      <w:r w:rsidRPr="00341CB1">
        <w:rPr>
          <w:rFonts w:asciiTheme="minorHAnsi" w:hAnsiTheme="minorHAnsi" w:cs="Arial"/>
          <w:b/>
          <w:sz w:val="24"/>
          <w:szCs w:val="24"/>
        </w:rPr>
        <w:t>odvoz</w:t>
      </w:r>
      <w:r w:rsidR="00BA2BC2">
        <w:rPr>
          <w:rFonts w:asciiTheme="minorHAnsi" w:hAnsiTheme="minorHAnsi" w:cs="Arial"/>
          <w:b/>
          <w:sz w:val="24"/>
          <w:szCs w:val="24"/>
        </w:rPr>
        <w:t>u</w:t>
      </w:r>
      <w:r w:rsidRPr="00341CB1">
        <w:rPr>
          <w:rFonts w:asciiTheme="minorHAnsi" w:hAnsiTheme="minorHAnsi" w:cs="Arial"/>
          <w:b/>
          <w:sz w:val="24"/>
          <w:szCs w:val="24"/>
        </w:rPr>
        <w:t xml:space="preserve"> a likvidace nebezpečného odpadu</w:t>
      </w:r>
      <w:r w:rsidR="003C759A">
        <w:rPr>
          <w:rFonts w:asciiTheme="minorHAnsi" w:hAnsiTheme="minorHAnsi" w:cs="Arial"/>
          <w:b/>
          <w:sz w:val="24"/>
          <w:szCs w:val="24"/>
        </w:rPr>
        <w:t>,</w:t>
      </w:r>
      <w:r w:rsidRPr="00341CB1">
        <w:rPr>
          <w:rFonts w:asciiTheme="minorHAnsi" w:hAnsiTheme="minorHAnsi" w:cs="Arial"/>
          <w:b/>
          <w:sz w:val="24"/>
          <w:szCs w:val="24"/>
        </w:rPr>
        <w:t xml:space="preserve"> </w:t>
      </w:r>
      <w:r w:rsidR="003C759A" w:rsidRPr="00341CB1">
        <w:rPr>
          <w:rFonts w:asciiTheme="minorHAnsi" w:hAnsiTheme="minorHAnsi" w:cs="Arial"/>
          <w:sz w:val="24"/>
          <w:szCs w:val="24"/>
        </w:rPr>
        <w:t>který vzniká v Nemocnici Havlíčkův Brod, příspěvkové organizaci</w:t>
      </w:r>
      <w:r w:rsidR="003C759A">
        <w:rPr>
          <w:rFonts w:asciiTheme="minorHAnsi" w:hAnsiTheme="minorHAnsi" w:cs="Arial"/>
          <w:sz w:val="24"/>
          <w:szCs w:val="24"/>
        </w:rPr>
        <w:t xml:space="preserve"> </w:t>
      </w:r>
      <w:r w:rsidRPr="00341CB1">
        <w:rPr>
          <w:rFonts w:asciiTheme="minorHAnsi" w:hAnsiTheme="minorHAnsi" w:cs="Arial"/>
          <w:sz w:val="24"/>
          <w:szCs w:val="24"/>
        </w:rPr>
        <w:t>při provádění zdravotnických činností</w:t>
      </w:r>
      <w:r w:rsidR="00435C09">
        <w:rPr>
          <w:rFonts w:asciiTheme="minorHAnsi" w:hAnsiTheme="minorHAnsi" w:cs="Arial"/>
          <w:sz w:val="24"/>
          <w:szCs w:val="24"/>
        </w:rPr>
        <w:t xml:space="preserve"> a jenž je </w:t>
      </w:r>
      <w:r w:rsidR="00435C09" w:rsidRPr="00435C09">
        <w:rPr>
          <w:rFonts w:asciiTheme="minorHAnsi" w:hAnsiTheme="minorHAnsi" w:cs="Arial"/>
          <w:sz w:val="24"/>
          <w:szCs w:val="24"/>
        </w:rPr>
        <w:t>blíže specifikov</w:t>
      </w:r>
      <w:r w:rsidR="00435C09">
        <w:rPr>
          <w:rFonts w:asciiTheme="minorHAnsi" w:hAnsiTheme="minorHAnsi" w:cs="Arial"/>
          <w:sz w:val="24"/>
          <w:szCs w:val="24"/>
        </w:rPr>
        <w:t>á</w:t>
      </w:r>
      <w:r w:rsidR="00435C09" w:rsidRPr="00435C09">
        <w:rPr>
          <w:rFonts w:asciiTheme="minorHAnsi" w:hAnsiTheme="minorHAnsi" w:cs="Arial"/>
          <w:sz w:val="24"/>
          <w:szCs w:val="24"/>
        </w:rPr>
        <w:t>n</w:t>
      </w:r>
      <w:r w:rsidR="00435C09">
        <w:rPr>
          <w:rFonts w:asciiTheme="minorHAnsi" w:hAnsiTheme="minorHAnsi" w:cs="Arial"/>
          <w:sz w:val="24"/>
          <w:szCs w:val="24"/>
        </w:rPr>
        <w:t xml:space="preserve"> v této smlouvě</w:t>
      </w:r>
      <w:r w:rsidR="00435C09" w:rsidRPr="00435C09">
        <w:rPr>
          <w:rFonts w:asciiTheme="minorHAnsi" w:hAnsiTheme="minorHAnsi" w:cs="Arial"/>
          <w:sz w:val="24"/>
          <w:szCs w:val="24"/>
        </w:rPr>
        <w:t>, a to v souladu s touto smlouvou a právními</w:t>
      </w:r>
      <w:r w:rsidR="00435C09">
        <w:rPr>
          <w:rFonts w:asciiTheme="minorHAnsi" w:hAnsiTheme="minorHAnsi" w:cs="Arial"/>
          <w:sz w:val="24"/>
          <w:szCs w:val="24"/>
        </w:rPr>
        <w:t xml:space="preserve"> </w:t>
      </w:r>
      <w:r w:rsidR="00435C09" w:rsidRPr="00435C09">
        <w:rPr>
          <w:rFonts w:asciiTheme="minorHAnsi" w:hAnsiTheme="minorHAnsi" w:cs="Arial"/>
          <w:sz w:val="24"/>
          <w:szCs w:val="24"/>
        </w:rPr>
        <w:t>předpisy upravujícími oblast nakládání s</w:t>
      </w:r>
      <w:r w:rsidR="00435C09">
        <w:rPr>
          <w:rFonts w:asciiTheme="minorHAnsi" w:hAnsiTheme="minorHAnsi" w:cs="Arial"/>
          <w:sz w:val="24"/>
          <w:szCs w:val="24"/>
        </w:rPr>
        <w:t> </w:t>
      </w:r>
      <w:r w:rsidR="00435C09" w:rsidRPr="00435C09">
        <w:rPr>
          <w:rFonts w:asciiTheme="minorHAnsi" w:hAnsiTheme="minorHAnsi" w:cs="Arial"/>
          <w:sz w:val="24"/>
          <w:szCs w:val="24"/>
        </w:rPr>
        <w:t>odpady</w:t>
      </w:r>
      <w:r w:rsidR="00435C09">
        <w:rPr>
          <w:rFonts w:asciiTheme="minorHAnsi" w:hAnsiTheme="minorHAnsi" w:cs="Arial"/>
          <w:sz w:val="24"/>
          <w:szCs w:val="24"/>
        </w:rPr>
        <w:t xml:space="preserve">, zejména se </w:t>
      </w:r>
      <w:r w:rsidR="00435C09" w:rsidRPr="00435C09">
        <w:rPr>
          <w:rFonts w:asciiTheme="minorHAnsi" w:hAnsiTheme="minorHAnsi" w:cs="Arial"/>
          <w:sz w:val="24"/>
          <w:szCs w:val="24"/>
        </w:rPr>
        <w:t>zákon</w:t>
      </w:r>
      <w:r w:rsidR="00435C09">
        <w:rPr>
          <w:rFonts w:asciiTheme="minorHAnsi" w:hAnsiTheme="minorHAnsi" w:cs="Arial"/>
          <w:sz w:val="24"/>
          <w:szCs w:val="24"/>
        </w:rPr>
        <w:t>em</w:t>
      </w:r>
      <w:r w:rsidR="00435C09" w:rsidRPr="00435C09">
        <w:rPr>
          <w:rFonts w:asciiTheme="minorHAnsi" w:hAnsiTheme="minorHAnsi" w:cs="Arial"/>
          <w:sz w:val="24"/>
          <w:szCs w:val="24"/>
        </w:rPr>
        <w:t xml:space="preserve"> č. 541/2020 Sb. o odpadech, ve znění pozdějších předpisů, (dále jen "</w:t>
      </w:r>
      <w:r w:rsidR="00435C09" w:rsidRPr="00435C09">
        <w:rPr>
          <w:rFonts w:asciiTheme="minorHAnsi" w:hAnsiTheme="minorHAnsi" w:cs="Arial"/>
          <w:b/>
          <w:sz w:val="24"/>
          <w:szCs w:val="24"/>
        </w:rPr>
        <w:t>zákon o odpadech</w:t>
      </w:r>
      <w:r w:rsidR="00435C09" w:rsidRPr="00435C09">
        <w:rPr>
          <w:rFonts w:asciiTheme="minorHAnsi" w:hAnsiTheme="minorHAnsi" w:cs="Arial"/>
          <w:sz w:val="24"/>
          <w:szCs w:val="24"/>
        </w:rPr>
        <w:t>")</w:t>
      </w:r>
      <w:r w:rsidR="00435C09">
        <w:rPr>
          <w:rFonts w:asciiTheme="minorHAnsi" w:hAnsiTheme="minorHAnsi" w:cs="Arial"/>
          <w:sz w:val="24"/>
          <w:szCs w:val="24"/>
        </w:rPr>
        <w:t>,</w:t>
      </w:r>
      <w:r w:rsidR="00435C09" w:rsidRPr="00435C09">
        <w:rPr>
          <w:rFonts w:asciiTheme="minorHAnsi" w:hAnsiTheme="minorHAnsi" w:cs="Arial"/>
          <w:sz w:val="24"/>
          <w:szCs w:val="24"/>
        </w:rPr>
        <w:t xml:space="preserve"> a jeho prováděcí</w:t>
      </w:r>
      <w:r w:rsidR="00435C09">
        <w:rPr>
          <w:rFonts w:asciiTheme="minorHAnsi" w:hAnsiTheme="minorHAnsi" w:cs="Arial"/>
          <w:sz w:val="24"/>
          <w:szCs w:val="24"/>
        </w:rPr>
        <w:t xml:space="preserve">mi </w:t>
      </w:r>
      <w:r w:rsidR="00435C09" w:rsidRPr="00435C09">
        <w:rPr>
          <w:rFonts w:asciiTheme="minorHAnsi" w:hAnsiTheme="minorHAnsi" w:cs="Arial"/>
          <w:sz w:val="24"/>
          <w:szCs w:val="24"/>
        </w:rPr>
        <w:t>předpis</w:t>
      </w:r>
      <w:r w:rsidR="00435C09">
        <w:rPr>
          <w:rFonts w:asciiTheme="minorHAnsi" w:hAnsiTheme="minorHAnsi" w:cs="Arial"/>
          <w:sz w:val="24"/>
          <w:szCs w:val="24"/>
        </w:rPr>
        <w:t>y</w:t>
      </w:r>
      <w:r w:rsidRPr="00435C09">
        <w:rPr>
          <w:rFonts w:asciiTheme="minorHAnsi" w:hAnsiTheme="minorHAnsi" w:cs="Arial"/>
          <w:sz w:val="24"/>
          <w:szCs w:val="24"/>
        </w:rPr>
        <w:t xml:space="preserve">. </w:t>
      </w:r>
      <w:r w:rsidR="00193831">
        <w:rPr>
          <w:rFonts w:asciiTheme="minorHAnsi" w:hAnsiTheme="minorHAnsi" w:cs="Arial"/>
          <w:sz w:val="24"/>
          <w:szCs w:val="24"/>
        </w:rPr>
        <w:t xml:space="preserve"> </w:t>
      </w:r>
      <w:r w:rsidR="00193831" w:rsidRPr="00193831">
        <w:rPr>
          <w:rFonts w:asciiTheme="minorHAnsi" w:hAnsiTheme="minorHAnsi" w:cs="Arial"/>
          <w:sz w:val="24"/>
          <w:szCs w:val="24"/>
        </w:rPr>
        <w:t xml:space="preserve">Smlouvou se </w:t>
      </w:r>
      <w:r w:rsidR="00193831">
        <w:rPr>
          <w:rFonts w:asciiTheme="minorHAnsi" w:hAnsiTheme="minorHAnsi" w:cs="Arial"/>
          <w:sz w:val="24"/>
          <w:szCs w:val="24"/>
        </w:rPr>
        <w:t>z</w:t>
      </w:r>
      <w:r w:rsidR="00193831" w:rsidRPr="00193831">
        <w:rPr>
          <w:rFonts w:asciiTheme="minorHAnsi" w:hAnsiTheme="minorHAnsi" w:cs="Arial"/>
          <w:sz w:val="24"/>
          <w:szCs w:val="24"/>
        </w:rPr>
        <w:t>hotovitel zavazuje</w:t>
      </w:r>
      <w:r w:rsidR="00193831">
        <w:rPr>
          <w:rFonts w:asciiTheme="minorHAnsi" w:hAnsiTheme="minorHAnsi" w:cs="Arial"/>
          <w:sz w:val="24"/>
          <w:szCs w:val="24"/>
        </w:rPr>
        <w:t xml:space="preserve"> opakovaně </w:t>
      </w:r>
      <w:r w:rsidR="00193831" w:rsidRPr="00193831">
        <w:rPr>
          <w:rFonts w:asciiTheme="minorHAnsi" w:hAnsiTheme="minorHAnsi" w:cs="Arial"/>
          <w:sz w:val="24"/>
          <w:szCs w:val="24"/>
        </w:rPr>
        <w:t>prov</w:t>
      </w:r>
      <w:r w:rsidR="00193831">
        <w:rPr>
          <w:rFonts w:asciiTheme="minorHAnsi" w:hAnsiTheme="minorHAnsi" w:cs="Arial"/>
          <w:sz w:val="24"/>
          <w:szCs w:val="24"/>
        </w:rPr>
        <w:t>ádět</w:t>
      </w:r>
      <w:r w:rsidR="00193831" w:rsidRPr="00193831">
        <w:rPr>
          <w:rFonts w:asciiTheme="minorHAnsi" w:hAnsiTheme="minorHAnsi" w:cs="Arial"/>
          <w:sz w:val="24"/>
          <w:szCs w:val="24"/>
        </w:rPr>
        <w:t xml:space="preserve"> na svůj náklad a nebezpečí pro </w:t>
      </w:r>
      <w:r w:rsidR="00765CFF">
        <w:rPr>
          <w:rFonts w:asciiTheme="minorHAnsi" w:hAnsiTheme="minorHAnsi" w:cs="Arial"/>
          <w:sz w:val="24"/>
          <w:szCs w:val="24"/>
        </w:rPr>
        <w:t>o</w:t>
      </w:r>
      <w:r w:rsidR="00193831" w:rsidRPr="00193831">
        <w:rPr>
          <w:rFonts w:asciiTheme="minorHAnsi" w:hAnsiTheme="minorHAnsi" w:cs="Arial"/>
          <w:sz w:val="24"/>
          <w:szCs w:val="24"/>
        </w:rPr>
        <w:t>bjednatele dílo – odebrání</w:t>
      </w:r>
      <w:r w:rsidR="00193831">
        <w:rPr>
          <w:rFonts w:asciiTheme="minorHAnsi" w:hAnsiTheme="minorHAnsi" w:cs="Arial"/>
          <w:sz w:val="24"/>
          <w:szCs w:val="24"/>
        </w:rPr>
        <w:t xml:space="preserve">, odvoz, </w:t>
      </w:r>
      <w:r w:rsidR="00193831" w:rsidRPr="00193831">
        <w:rPr>
          <w:rFonts w:asciiTheme="minorHAnsi" w:hAnsiTheme="minorHAnsi" w:cs="Arial"/>
          <w:sz w:val="24"/>
          <w:szCs w:val="24"/>
        </w:rPr>
        <w:t xml:space="preserve">řádná likvidace </w:t>
      </w:r>
      <w:r w:rsidR="00193831">
        <w:rPr>
          <w:rFonts w:asciiTheme="minorHAnsi" w:hAnsiTheme="minorHAnsi" w:cs="Arial"/>
          <w:sz w:val="24"/>
          <w:szCs w:val="24"/>
        </w:rPr>
        <w:t xml:space="preserve">nebezpečného </w:t>
      </w:r>
      <w:r w:rsidR="00193831" w:rsidRPr="00193831">
        <w:rPr>
          <w:rFonts w:asciiTheme="minorHAnsi" w:hAnsiTheme="minorHAnsi" w:cs="Arial"/>
          <w:sz w:val="24"/>
          <w:szCs w:val="24"/>
        </w:rPr>
        <w:t>odpadu</w:t>
      </w:r>
      <w:r w:rsidR="00193831">
        <w:rPr>
          <w:rFonts w:asciiTheme="minorHAnsi" w:hAnsiTheme="minorHAnsi" w:cs="Arial"/>
          <w:sz w:val="24"/>
          <w:szCs w:val="24"/>
        </w:rPr>
        <w:t xml:space="preserve"> a plnění zákonných administrativních povinností souvisejících s nebezpečným odpadem dle této smlouvy </w:t>
      </w:r>
      <w:r w:rsidR="00F05D38">
        <w:rPr>
          <w:rFonts w:asciiTheme="minorHAnsi" w:hAnsiTheme="minorHAnsi" w:cs="Arial"/>
          <w:sz w:val="24"/>
          <w:szCs w:val="24"/>
        </w:rPr>
        <w:t>-</w:t>
      </w:r>
      <w:r w:rsidR="00193831" w:rsidRPr="00193831">
        <w:rPr>
          <w:rFonts w:asciiTheme="minorHAnsi" w:hAnsiTheme="minorHAnsi" w:cs="Arial"/>
          <w:sz w:val="24"/>
          <w:szCs w:val="24"/>
        </w:rPr>
        <w:t xml:space="preserve"> a objednatel se zavazuje dílo pře</w:t>
      </w:r>
      <w:r w:rsidR="00193831">
        <w:rPr>
          <w:rFonts w:asciiTheme="minorHAnsi" w:hAnsiTheme="minorHAnsi" w:cs="Arial"/>
          <w:sz w:val="24"/>
          <w:szCs w:val="24"/>
        </w:rPr>
        <w:t>b</w:t>
      </w:r>
      <w:r w:rsidR="00193831" w:rsidRPr="00193831">
        <w:rPr>
          <w:rFonts w:asciiTheme="minorHAnsi" w:hAnsiTheme="minorHAnsi" w:cs="Arial"/>
          <w:sz w:val="24"/>
          <w:szCs w:val="24"/>
        </w:rPr>
        <w:t>í</w:t>
      </w:r>
      <w:r w:rsidR="00193831">
        <w:rPr>
          <w:rFonts w:asciiTheme="minorHAnsi" w:hAnsiTheme="minorHAnsi" w:cs="Arial"/>
          <w:sz w:val="24"/>
          <w:szCs w:val="24"/>
        </w:rPr>
        <w:t xml:space="preserve">rat a </w:t>
      </w:r>
      <w:r w:rsidR="00193831" w:rsidRPr="00193831">
        <w:rPr>
          <w:rFonts w:asciiTheme="minorHAnsi" w:hAnsiTheme="minorHAnsi" w:cs="Arial"/>
          <w:sz w:val="24"/>
          <w:szCs w:val="24"/>
        </w:rPr>
        <w:t xml:space="preserve">platit </w:t>
      </w:r>
      <w:r w:rsidR="00193831">
        <w:rPr>
          <w:rFonts w:asciiTheme="minorHAnsi" w:hAnsiTheme="minorHAnsi" w:cs="Arial"/>
          <w:sz w:val="24"/>
          <w:szCs w:val="24"/>
        </w:rPr>
        <w:t xml:space="preserve">za </w:t>
      </w:r>
      <w:r w:rsidR="00F05D38">
        <w:rPr>
          <w:rFonts w:asciiTheme="minorHAnsi" w:hAnsiTheme="minorHAnsi" w:cs="Arial"/>
          <w:sz w:val="24"/>
          <w:szCs w:val="24"/>
        </w:rPr>
        <w:t xml:space="preserve">něj </w:t>
      </w:r>
      <w:r w:rsidR="00193831" w:rsidRPr="00193831">
        <w:rPr>
          <w:rFonts w:asciiTheme="minorHAnsi" w:hAnsiTheme="minorHAnsi" w:cs="Arial"/>
          <w:sz w:val="24"/>
          <w:szCs w:val="24"/>
        </w:rPr>
        <w:t>cenu.</w:t>
      </w:r>
      <w:r w:rsidR="0050175E">
        <w:rPr>
          <w:rFonts w:asciiTheme="minorHAnsi" w:hAnsiTheme="minorHAnsi" w:cs="Arial"/>
          <w:sz w:val="24"/>
          <w:szCs w:val="24"/>
        </w:rPr>
        <w:t xml:space="preserve"> </w:t>
      </w:r>
      <w:r w:rsidR="0050175E" w:rsidRPr="0050175E">
        <w:rPr>
          <w:rFonts w:asciiTheme="minorHAnsi" w:hAnsiTheme="minorHAnsi" w:cs="Arial"/>
          <w:sz w:val="24"/>
          <w:szCs w:val="24"/>
        </w:rPr>
        <w:t xml:space="preserve">Touto rámcovou smlouvou dochází ke </w:t>
      </w:r>
      <w:r w:rsidR="0050175E" w:rsidRPr="0050175E">
        <w:rPr>
          <w:rFonts w:asciiTheme="minorHAnsi" w:hAnsiTheme="minorHAnsi" w:cs="Arial"/>
          <w:sz w:val="24"/>
          <w:szCs w:val="24"/>
        </w:rPr>
        <w:lastRenderedPageBreak/>
        <w:t xml:space="preserve">sjednání rámcových podmínek pro jednotlivé smlouvy </w:t>
      </w:r>
      <w:r w:rsidR="0050175E">
        <w:rPr>
          <w:rFonts w:asciiTheme="minorHAnsi" w:hAnsiTheme="minorHAnsi" w:cs="Arial"/>
          <w:sz w:val="24"/>
          <w:szCs w:val="24"/>
        </w:rPr>
        <w:t xml:space="preserve">o dílo </w:t>
      </w:r>
      <w:r w:rsidR="0050175E" w:rsidRPr="0050175E">
        <w:rPr>
          <w:rFonts w:asciiTheme="minorHAnsi" w:hAnsiTheme="minorHAnsi" w:cs="Arial"/>
          <w:sz w:val="24"/>
          <w:szCs w:val="24"/>
        </w:rPr>
        <w:t>na jejím základě uzavírané.</w:t>
      </w:r>
      <w:r w:rsidR="0050175E">
        <w:rPr>
          <w:rFonts w:asciiTheme="minorHAnsi" w:hAnsiTheme="minorHAnsi" w:cs="Arial"/>
          <w:sz w:val="24"/>
          <w:szCs w:val="24"/>
        </w:rPr>
        <w:t xml:space="preserve">  Jednotlivé smlouvy o dílo budou uzavřeny převzetím nebezpečného</w:t>
      </w:r>
    </w:p>
    <w:p w14:paraId="297C61EA" w14:textId="61C8A84F" w:rsidR="00765CFF" w:rsidRDefault="005314DB" w:rsidP="00826D88">
      <w:pPr>
        <w:suppressAutoHyphens/>
        <w:overflowPunct/>
        <w:autoSpaceDE/>
        <w:autoSpaceDN/>
        <w:adjustRightInd/>
        <w:ind w:firstLine="567"/>
        <w:rPr>
          <w:rFonts w:asciiTheme="minorHAnsi" w:hAnsiTheme="minorHAnsi" w:cs="Arial"/>
          <w:sz w:val="24"/>
          <w:szCs w:val="24"/>
        </w:rPr>
      </w:pPr>
      <w:r w:rsidRPr="00765CFF">
        <w:rPr>
          <w:rFonts w:asciiTheme="minorHAnsi" w:hAnsiTheme="minorHAnsi" w:cs="Arial"/>
          <w:sz w:val="24"/>
          <w:szCs w:val="24"/>
        </w:rPr>
        <w:t>o</w:t>
      </w:r>
      <w:r w:rsidR="0050175E" w:rsidRPr="00765CFF">
        <w:rPr>
          <w:rFonts w:asciiTheme="minorHAnsi" w:hAnsiTheme="minorHAnsi" w:cs="Arial"/>
          <w:sz w:val="24"/>
          <w:szCs w:val="24"/>
        </w:rPr>
        <w:t>dpadu</w:t>
      </w:r>
      <w:r w:rsidRPr="00765CFF">
        <w:rPr>
          <w:rFonts w:asciiTheme="minorHAnsi" w:hAnsiTheme="minorHAnsi" w:cs="Arial"/>
          <w:sz w:val="24"/>
          <w:szCs w:val="24"/>
        </w:rPr>
        <w:t>, a to v rámci tohoto smluvního závazku s tím, že práva a povinnosti</w:t>
      </w:r>
    </w:p>
    <w:p w14:paraId="4947A745" w14:textId="62AD36B2" w:rsidR="00765CFF" w:rsidRDefault="005314DB" w:rsidP="00826D88">
      <w:pPr>
        <w:suppressAutoHyphens/>
        <w:overflowPunct/>
        <w:autoSpaceDE/>
        <w:autoSpaceDN/>
        <w:adjustRightInd/>
        <w:ind w:firstLine="567"/>
        <w:rPr>
          <w:rFonts w:asciiTheme="minorHAnsi" w:hAnsiTheme="minorHAnsi" w:cs="Arial"/>
          <w:sz w:val="24"/>
          <w:szCs w:val="24"/>
        </w:rPr>
      </w:pPr>
      <w:r w:rsidRPr="00765CFF">
        <w:rPr>
          <w:rFonts w:asciiTheme="minorHAnsi" w:hAnsiTheme="minorHAnsi" w:cs="Arial"/>
          <w:sz w:val="24"/>
          <w:szCs w:val="24"/>
        </w:rPr>
        <w:t xml:space="preserve">konstituované touto </w:t>
      </w:r>
      <w:r w:rsidR="00765CFF" w:rsidRPr="00765CFF">
        <w:rPr>
          <w:rFonts w:asciiTheme="minorHAnsi" w:hAnsiTheme="minorHAnsi" w:cs="Arial"/>
          <w:sz w:val="24"/>
          <w:szCs w:val="24"/>
        </w:rPr>
        <w:t>rámcovou smlouvou</w:t>
      </w:r>
      <w:r w:rsidRPr="00765CFF">
        <w:rPr>
          <w:rFonts w:asciiTheme="minorHAnsi" w:hAnsiTheme="minorHAnsi" w:cs="Arial"/>
          <w:sz w:val="24"/>
          <w:szCs w:val="24"/>
        </w:rPr>
        <w:t xml:space="preserve"> doplňují obsah závazku založeného</w:t>
      </w:r>
    </w:p>
    <w:p w14:paraId="6A1AE2F0" w14:textId="7E0BDA33" w:rsidR="00462B46" w:rsidRPr="00765CFF" w:rsidRDefault="005314DB" w:rsidP="00826D88">
      <w:pPr>
        <w:suppressAutoHyphens/>
        <w:overflowPunct/>
        <w:autoSpaceDE/>
        <w:autoSpaceDN/>
        <w:adjustRightInd/>
        <w:ind w:firstLine="567"/>
        <w:rPr>
          <w:rFonts w:asciiTheme="minorHAnsi" w:hAnsiTheme="minorHAnsi" w:cs="Arial"/>
          <w:sz w:val="24"/>
          <w:szCs w:val="24"/>
        </w:rPr>
      </w:pPr>
      <w:r w:rsidRPr="00765CFF">
        <w:rPr>
          <w:rFonts w:asciiTheme="minorHAnsi" w:hAnsiTheme="minorHAnsi" w:cs="Arial"/>
          <w:sz w:val="24"/>
          <w:szCs w:val="24"/>
        </w:rPr>
        <w:t>konkrétní smlouvou o dílo</w:t>
      </w:r>
      <w:r w:rsidR="0050175E" w:rsidRPr="00765CFF">
        <w:rPr>
          <w:rFonts w:asciiTheme="minorHAnsi" w:hAnsiTheme="minorHAnsi" w:cs="Arial"/>
          <w:sz w:val="24"/>
          <w:szCs w:val="24"/>
        </w:rPr>
        <w:t>.</w:t>
      </w:r>
    </w:p>
    <w:p w14:paraId="777E983E" w14:textId="77777777" w:rsidR="00462B46" w:rsidRPr="00530DDC" w:rsidRDefault="00462B46" w:rsidP="00826D88">
      <w:pPr>
        <w:pStyle w:val="Odstavecseseznamem"/>
        <w:suppressAutoHyphens/>
        <w:overflowPunct/>
        <w:autoSpaceDE/>
        <w:autoSpaceDN/>
        <w:adjustRightInd/>
        <w:rPr>
          <w:rFonts w:asciiTheme="minorHAnsi" w:hAnsiTheme="minorHAnsi" w:cs="Arial"/>
          <w:sz w:val="24"/>
          <w:szCs w:val="24"/>
        </w:rPr>
      </w:pPr>
    </w:p>
    <w:p w14:paraId="051FE846" w14:textId="353B1B9D" w:rsidR="00AA72A0" w:rsidRPr="00341CB1" w:rsidRDefault="00AA72A0" w:rsidP="00826D88">
      <w:pPr>
        <w:numPr>
          <w:ilvl w:val="0"/>
          <w:numId w:val="18"/>
        </w:numPr>
        <w:tabs>
          <w:tab w:val="clear" w:pos="142"/>
        </w:tabs>
        <w:suppressAutoHyphens/>
        <w:overflowPunct/>
        <w:autoSpaceDE/>
        <w:autoSpaceDN/>
        <w:adjustRightInd/>
        <w:spacing w:before="120"/>
        <w:ind w:left="567" w:hanging="567"/>
        <w:rPr>
          <w:rFonts w:asciiTheme="minorHAnsi" w:hAnsiTheme="minorHAnsi" w:cs="Arial"/>
          <w:sz w:val="24"/>
          <w:szCs w:val="24"/>
        </w:rPr>
      </w:pPr>
      <w:r w:rsidRPr="00341CB1">
        <w:rPr>
          <w:rFonts w:asciiTheme="minorHAnsi" w:hAnsiTheme="minorHAnsi" w:cs="Arial"/>
          <w:sz w:val="24"/>
          <w:szCs w:val="24"/>
        </w:rPr>
        <w:t>Z nemocnice bude</w:t>
      </w:r>
      <w:r w:rsidR="00435C09">
        <w:rPr>
          <w:rFonts w:asciiTheme="minorHAnsi" w:hAnsiTheme="minorHAnsi" w:cs="Arial"/>
          <w:sz w:val="24"/>
          <w:szCs w:val="24"/>
        </w:rPr>
        <w:t xml:space="preserve"> zhotovitel</w:t>
      </w:r>
      <w:r w:rsidRPr="00341CB1">
        <w:rPr>
          <w:rFonts w:asciiTheme="minorHAnsi" w:hAnsiTheme="minorHAnsi" w:cs="Arial"/>
          <w:sz w:val="24"/>
          <w:szCs w:val="24"/>
        </w:rPr>
        <w:t xml:space="preserve"> nebezpečný odpad odvážet třikrát týdně</w:t>
      </w:r>
      <w:r w:rsidR="00435C09">
        <w:rPr>
          <w:rFonts w:asciiTheme="minorHAnsi" w:hAnsiTheme="minorHAnsi" w:cs="Arial"/>
          <w:sz w:val="24"/>
          <w:szCs w:val="24"/>
        </w:rPr>
        <w:t>,</w:t>
      </w:r>
      <w:r w:rsidRPr="00341CB1">
        <w:rPr>
          <w:rFonts w:asciiTheme="minorHAnsi" w:hAnsiTheme="minorHAnsi" w:cs="Arial"/>
          <w:sz w:val="24"/>
          <w:szCs w:val="24"/>
        </w:rPr>
        <w:t xml:space="preserve"> a to </w:t>
      </w:r>
      <w:r w:rsidR="00B45204">
        <w:rPr>
          <w:rFonts w:asciiTheme="minorHAnsi" w:hAnsiTheme="minorHAnsi" w:cs="Arial"/>
          <w:sz w:val="24"/>
          <w:szCs w:val="24"/>
        </w:rPr>
        <w:t xml:space="preserve">zpravidla </w:t>
      </w:r>
      <w:r w:rsidRPr="00341CB1">
        <w:rPr>
          <w:rFonts w:asciiTheme="minorHAnsi" w:hAnsiTheme="minorHAnsi" w:cs="Arial"/>
          <w:sz w:val="24"/>
          <w:szCs w:val="24"/>
        </w:rPr>
        <w:t>v pondělí, ve středu a v pátek.</w:t>
      </w:r>
      <w:r w:rsidR="00B45204">
        <w:rPr>
          <w:rFonts w:asciiTheme="minorHAnsi" w:hAnsiTheme="minorHAnsi" w:cs="Arial"/>
          <w:sz w:val="24"/>
          <w:szCs w:val="24"/>
        </w:rPr>
        <w:t xml:space="preserve"> Na změně odvozových dnů se strany mohou, a to i ústně</w:t>
      </w:r>
      <w:r w:rsidR="00556484">
        <w:rPr>
          <w:rFonts w:asciiTheme="minorHAnsi" w:hAnsiTheme="minorHAnsi" w:cs="Arial"/>
          <w:sz w:val="24"/>
          <w:szCs w:val="24"/>
        </w:rPr>
        <w:t>,</w:t>
      </w:r>
      <w:r w:rsidR="00B45204">
        <w:rPr>
          <w:rFonts w:asciiTheme="minorHAnsi" w:hAnsiTheme="minorHAnsi" w:cs="Arial"/>
          <w:sz w:val="24"/>
          <w:szCs w:val="24"/>
        </w:rPr>
        <w:t xml:space="preserve"> domluvit, a to v rámci konkrétní smlouvy o dílo.</w:t>
      </w:r>
      <w:r w:rsidRPr="00341CB1">
        <w:rPr>
          <w:rFonts w:asciiTheme="minorHAnsi" w:hAnsiTheme="minorHAnsi" w:cs="Arial"/>
          <w:sz w:val="24"/>
          <w:szCs w:val="24"/>
        </w:rPr>
        <w:t xml:space="preserve"> Zhotovitel bude od pověřeného zástupce NHB přebírat zvážený nebezpečný odpad na nakládací rampě </w:t>
      </w:r>
      <w:r w:rsidRPr="00C8716E">
        <w:rPr>
          <w:rFonts w:asciiTheme="minorHAnsi" w:hAnsiTheme="minorHAnsi" w:cs="Arial"/>
          <w:sz w:val="24"/>
          <w:szCs w:val="24"/>
        </w:rPr>
        <w:t>hlavní budovy nemocnice</w:t>
      </w:r>
      <w:r w:rsidR="00AB7E76">
        <w:rPr>
          <w:rFonts w:asciiTheme="minorHAnsi" w:hAnsiTheme="minorHAnsi" w:cs="Arial"/>
          <w:sz w:val="24"/>
          <w:szCs w:val="24"/>
        </w:rPr>
        <w:t xml:space="preserve"> (budova čp. </w:t>
      </w:r>
      <w:r w:rsidR="00193831">
        <w:rPr>
          <w:rFonts w:asciiTheme="minorHAnsi" w:hAnsiTheme="minorHAnsi" w:cs="Arial"/>
          <w:sz w:val="24"/>
          <w:szCs w:val="24"/>
        </w:rPr>
        <w:t>popisné</w:t>
      </w:r>
      <w:r w:rsidR="00AB7E76">
        <w:rPr>
          <w:rFonts w:asciiTheme="minorHAnsi" w:hAnsiTheme="minorHAnsi" w:cs="Arial"/>
          <w:sz w:val="24"/>
          <w:szCs w:val="24"/>
        </w:rPr>
        <w:t xml:space="preserve"> 2627, která je součástí pozemku </w:t>
      </w:r>
      <w:proofErr w:type="spellStart"/>
      <w:r w:rsidR="00AB7E76">
        <w:rPr>
          <w:rFonts w:asciiTheme="minorHAnsi" w:hAnsiTheme="minorHAnsi" w:cs="Arial"/>
          <w:sz w:val="24"/>
          <w:szCs w:val="24"/>
        </w:rPr>
        <w:t>parc</w:t>
      </w:r>
      <w:proofErr w:type="spellEnd"/>
      <w:r w:rsidR="00AB7E76">
        <w:rPr>
          <w:rFonts w:asciiTheme="minorHAnsi" w:hAnsiTheme="minorHAnsi" w:cs="Arial"/>
          <w:sz w:val="24"/>
          <w:szCs w:val="24"/>
        </w:rPr>
        <w:t xml:space="preserve">. </w:t>
      </w:r>
      <w:proofErr w:type="gramStart"/>
      <w:r w:rsidR="00AB7E76">
        <w:rPr>
          <w:rFonts w:asciiTheme="minorHAnsi" w:hAnsiTheme="minorHAnsi" w:cs="Arial"/>
          <w:sz w:val="24"/>
          <w:szCs w:val="24"/>
        </w:rPr>
        <w:t>č.</w:t>
      </w:r>
      <w:proofErr w:type="gramEnd"/>
      <w:r w:rsidR="00AB7E76">
        <w:rPr>
          <w:rFonts w:asciiTheme="minorHAnsi" w:hAnsiTheme="minorHAnsi" w:cs="Arial"/>
          <w:sz w:val="24"/>
          <w:szCs w:val="24"/>
        </w:rPr>
        <w:t xml:space="preserve"> st. 1690 v k. </w:t>
      </w:r>
      <w:proofErr w:type="spellStart"/>
      <w:r w:rsidR="00AB7E76">
        <w:rPr>
          <w:rFonts w:asciiTheme="minorHAnsi" w:hAnsiTheme="minorHAnsi" w:cs="Arial"/>
          <w:sz w:val="24"/>
          <w:szCs w:val="24"/>
        </w:rPr>
        <w:t>ú.</w:t>
      </w:r>
      <w:proofErr w:type="spellEnd"/>
      <w:r w:rsidR="00AB7E76">
        <w:rPr>
          <w:rFonts w:asciiTheme="minorHAnsi" w:hAnsiTheme="minorHAnsi" w:cs="Arial"/>
          <w:sz w:val="24"/>
          <w:szCs w:val="24"/>
        </w:rPr>
        <w:t xml:space="preserve"> Havlíčkův Brod)</w:t>
      </w:r>
      <w:r w:rsidR="00556484">
        <w:rPr>
          <w:rFonts w:asciiTheme="minorHAnsi" w:hAnsiTheme="minorHAnsi" w:cs="Arial"/>
          <w:sz w:val="24"/>
          <w:szCs w:val="24"/>
        </w:rPr>
        <w:t xml:space="preserve">, a to </w:t>
      </w:r>
      <w:r w:rsidR="00DB2A67">
        <w:rPr>
          <w:rFonts w:asciiTheme="minorHAnsi" w:hAnsiTheme="minorHAnsi" w:cs="Arial"/>
          <w:sz w:val="24"/>
          <w:szCs w:val="24"/>
        </w:rPr>
        <w:t xml:space="preserve">spolu s Průvodkou odpadu, na níž bude </w:t>
      </w:r>
      <w:r w:rsidR="00556484">
        <w:rPr>
          <w:rFonts w:asciiTheme="minorHAnsi" w:hAnsiTheme="minorHAnsi" w:cs="Arial"/>
          <w:sz w:val="24"/>
          <w:szCs w:val="24"/>
        </w:rPr>
        <w:t xml:space="preserve">vypsána </w:t>
      </w:r>
      <w:r w:rsidR="00DB2A67">
        <w:rPr>
          <w:rFonts w:asciiTheme="minorHAnsi" w:hAnsiTheme="minorHAnsi" w:cs="Arial"/>
          <w:sz w:val="24"/>
          <w:szCs w:val="24"/>
        </w:rPr>
        <w:t>hmotnost jednotlivých druhů odpad</w:t>
      </w:r>
      <w:r w:rsidR="00556484">
        <w:rPr>
          <w:rFonts w:asciiTheme="minorHAnsi" w:hAnsiTheme="minorHAnsi" w:cs="Arial"/>
          <w:sz w:val="24"/>
          <w:szCs w:val="24"/>
        </w:rPr>
        <w:t>ů</w:t>
      </w:r>
      <w:r w:rsidR="00DB2A67">
        <w:rPr>
          <w:rFonts w:asciiTheme="minorHAnsi" w:hAnsiTheme="minorHAnsi" w:cs="Arial"/>
          <w:sz w:val="24"/>
          <w:szCs w:val="24"/>
        </w:rPr>
        <w:t xml:space="preserve">.  Průvodka bude podepsána oběma stranami a osvědčuje vznik konkrétní smlouvy o dílo. </w:t>
      </w:r>
      <w:r w:rsidR="00267083">
        <w:rPr>
          <w:rFonts w:asciiTheme="minorHAnsi" w:hAnsiTheme="minorHAnsi" w:cs="Arial"/>
          <w:sz w:val="24"/>
          <w:szCs w:val="24"/>
        </w:rPr>
        <w:t xml:space="preserve">Nebezpečný odpad bude balen a označován v souladu se zákonem o odpadech a jeho prováděcí vyhláškou. </w:t>
      </w:r>
      <w:r w:rsidRPr="00341CB1">
        <w:rPr>
          <w:rFonts w:asciiTheme="minorHAnsi" w:hAnsiTheme="minorHAnsi" w:cs="Arial"/>
          <w:sz w:val="24"/>
          <w:szCs w:val="24"/>
        </w:rPr>
        <w:t xml:space="preserve">Zdravotnický odpad bude předáván v uzavřených PE </w:t>
      </w:r>
      <w:proofErr w:type="gramStart"/>
      <w:r w:rsidRPr="00341CB1">
        <w:rPr>
          <w:rFonts w:asciiTheme="minorHAnsi" w:hAnsiTheme="minorHAnsi" w:cs="Arial"/>
          <w:sz w:val="24"/>
          <w:szCs w:val="24"/>
        </w:rPr>
        <w:t>pytlích</w:t>
      </w:r>
      <w:proofErr w:type="gramEnd"/>
      <w:r w:rsidRPr="00341CB1">
        <w:rPr>
          <w:rFonts w:asciiTheme="minorHAnsi" w:hAnsiTheme="minorHAnsi" w:cs="Arial"/>
          <w:sz w:val="24"/>
          <w:szCs w:val="24"/>
        </w:rPr>
        <w:t>. Ostré předměty budou zabaleny v pevném obalu zabraňujícím propíchnutí. Tento odpad bude také označen a oddělen od ostatního odpadu. Obaly (sklo) obsahující zbytky nebezpečných látek budou předávány v papírových kartonech a organická rozpouštědla budou před</w:t>
      </w:r>
      <w:r w:rsidR="00693567" w:rsidRPr="00341CB1">
        <w:rPr>
          <w:rFonts w:asciiTheme="minorHAnsi" w:hAnsiTheme="minorHAnsi" w:cs="Arial"/>
          <w:sz w:val="24"/>
          <w:szCs w:val="24"/>
        </w:rPr>
        <w:t>ávána v plastových kanystrech.</w:t>
      </w:r>
    </w:p>
    <w:p w14:paraId="35685DC5" w14:textId="166F3523" w:rsidR="00267083" w:rsidRDefault="00226A2C" w:rsidP="00826D88">
      <w:pPr>
        <w:ind w:left="567"/>
        <w:rPr>
          <w:rFonts w:asciiTheme="minorHAnsi" w:hAnsiTheme="minorHAnsi" w:cs="Arial"/>
          <w:sz w:val="24"/>
          <w:szCs w:val="24"/>
        </w:rPr>
      </w:pPr>
      <w:r w:rsidRPr="00226A2C">
        <w:rPr>
          <w:rFonts w:asciiTheme="minorHAnsi" w:hAnsiTheme="minorHAnsi" w:cs="Arial"/>
          <w:sz w:val="24"/>
          <w:szCs w:val="24"/>
        </w:rPr>
        <w:t>Zhotovitel je povin</w:t>
      </w:r>
      <w:r>
        <w:rPr>
          <w:rFonts w:asciiTheme="minorHAnsi" w:hAnsiTheme="minorHAnsi" w:cs="Arial"/>
          <w:sz w:val="24"/>
          <w:szCs w:val="24"/>
        </w:rPr>
        <w:t>e</w:t>
      </w:r>
      <w:r w:rsidRPr="00226A2C">
        <w:rPr>
          <w:rFonts w:asciiTheme="minorHAnsi" w:hAnsiTheme="minorHAnsi" w:cs="Arial"/>
          <w:sz w:val="24"/>
          <w:szCs w:val="24"/>
        </w:rPr>
        <w:t xml:space="preserve">n </w:t>
      </w:r>
      <w:r w:rsidR="00267083">
        <w:rPr>
          <w:rFonts w:asciiTheme="minorHAnsi" w:hAnsiTheme="minorHAnsi" w:cs="Arial"/>
          <w:sz w:val="24"/>
          <w:szCs w:val="24"/>
        </w:rPr>
        <w:t xml:space="preserve">zajistit ohlášení </w:t>
      </w:r>
      <w:r w:rsidRPr="00226A2C">
        <w:rPr>
          <w:rFonts w:asciiTheme="minorHAnsi" w:hAnsiTheme="minorHAnsi" w:cs="Arial"/>
          <w:sz w:val="24"/>
          <w:szCs w:val="24"/>
        </w:rPr>
        <w:t>každ</w:t>
      </w:r>
      <w:r w:rsidR="00267083">
        <w:rPr>
          <w:rFonts w:asciiTheme="minorHAnsi" w:hAnsiTheme="minorHAnsi" w:cs="Arial"/>
          <w:sz w:val="24"/>
          <w:szCs w:val="24"/>
        </w:rPr>
        <w:t>é</w:t>
      </w:r>
      <w:r w:rsidRPr="00226A2C">
        <w:rPr>
          <w:rFonts w:asciiTheme="minorHAnsi" w:hAnsiTheme="minorHAnsi" w:cs="Arial"/>
          <w:sz w:val="24"/>
          <w:szCs w:val="24"/>
        </w:rPr>
        <w:t xml:space="preserve"> přeprav</w:t>
      </w:r>
      <w:r w:rsidR="00267083">
        <w:rPr>
          <w:rFonts w:asciiTheme="minorHAnsi" w:hAnsiTheme="minorHAnsi" w:cs="Arial"/>
          <w:sz w:val="24"/>
          <w:szCs w:val="24"/>
        </w:rPr>
        <w:t>y</w:t>
      </w:r>
      <w:r w:rsidRPr="00226A2C">
        <w:rPr>
          <w:rFonts w:asciiTheme="minorHAnsi" w:hAnsiTheme="minorHAnsi" w:cs="Arial"/>
          <w:sz w:val="24"/>
          <w:szCs w:val="24"/>
        </w:rPr>
        <w:t xml:space="preserve"> nebezpečných odpadů v souladu</w:t>
      </w:r>
    </w:p>
    <w:p w14:paraId="3DA560B2" w14:textId="43563CEE" w:rsidR="00226A2C" w:rsidRPr="00226A2C" w:rsidRDefault="00226A2C" w:rsidP="00826D88">
      <w:pPr>
        <w:ind w:left="567"/>
        <w:rPr>
          <w:rFonts w:asciiTheme="minorHAnsi" w:hAnsiTheme="minorHAnsi" w:cs="Arial"/>
          <w:sz w:val="24"/>
          <w:szCs w:val="24"/>
        </w:rPr>
      </w:pPr>
      <w:r w:rsidRPr="00226A2C">
        <w:rPr>
          <w:rFonts w:asciiTheme="minorHAnsi" w:hAnsiTheme="minorHAnsi" w:cs="Arial"/>
          <w:sz w:val="24"/>
          <w:szCs w:val="24"/>
        </w:rPr>
        <w:t>s</w:t>
      </w:r>
      <w:r w:rsidR="00AB7E76">
        <w:rPr>
          <w:rFonts w:asciiTheme="minorHAnsi" w:hAnsiTheme="minorHAnsi" w:cs="Arial"/>
          <w:sz w:val="24"/>
          <w:szCs w:val="24"/>
        </w:rPr>
        <w:t> platnou legislativou.</w:t>
      </w:r>
    </w:p>
    <w:p w14:paraId="4E2F293F" w14:textId="3E4B7A72" w:rsidR="00061A01" w:rsidRPr="00061A01" w:rsidRDefault="00806362" w:rsidP="00826D88">
      <w:pPr>
        <w:numPr>
          <w:ilvl w:val="0"/>
          <w:numId w:val="18"/>
        </w:numPr>
        <w:tabs>
          <w:tab w:val="clear" w:pos="142"/>
        </w:tabs>
        <w:suppressAutoHyphens/>
        <w:overflowPunct/>
        <w:autoSpaceDE/>
        <w:autoSpaceDN/>
        <w:adjustRightInd/>
        <w:spacing w:before="120"/>
        <w:ind w:left="567" w:hanging="567"/>
        <w:rPr>
          <w:rFonts w:asciiTheme="minorHAnsi" w:hAnsiTheme="minorHAnsi" w:cs="Arial"/>
          <w:sz w:val="24"/>
          <w:szCs w:val="24"/>
        </w:rPr>
      </w:pPr>
      <w:r w:rsidRPr="00341CB1">
        <w:rPr>
          <w:rFonts w:asciiTheme="minorHAnsi" w:hAnsiTheme="minorHAnsi" w:cs="Arial"/>
          <w:b/>
          <w:sz w:val="24"/>
          <w:szCs w:val="24"/>
        </w:rPr>
        <w:t xml:space="preserve">Předpokládaný objem nebezpečných odpadů za </w:t>
      </w:r>
      <w:r w:rsidR="0074530D">
        <w:rPr>
          <w:rFonts w:asciiTheme="minorHAnsi" w:hAnsiTheme="minorHAnsi" w:cs="Arial"/>
          <w:b/>
          <w:sz w:val="24"/>
          <w:szCs w:val="24"/>
        </w:rPr>
        <w:t>6</w:t>
      </w:r>
      <w:r w:rsidRPr="00341CB1">
        <w:rPr>
          <w:rFonts w:asciiTheme="minorHAnsi" w:hAnsiTheme="minorHAnsi" w:cs="Arial"/>
          <w:b/>
          <w:sz w:val="24"/>
          <w:szCs w:val="24"/>
        </w:rPr>
        <w:t xml:space="preserve"> </w:t>
      </w:r>
      <w:r w:rsidR="0074530D">
        <w:rPr>
          <w:rFonts w:asciiTheme="minorHAnsi" w:hAnsiTheme="minorHAnsi" w:cs="Arial"/>
          <w:b/>
          <w:sz w:val="24"/>
          <w:szCs w:val="24"/>
        </w:rPr>
        <w:t>měsíců</w:t>
      </w:r>
      <w:r w:rsidR="00ED1703">
        <w:rPr>
          <w:rFonts w:asciiTheme="minorHAnsi" w:hAnsiTheme="minorHAnsi" w:cs="Arial"/>
          <w:b/>
          <w:sz w:val="24"/>
          <w:szCs w:val="24"/>
        </w:rPr>
        <w:t>:</w:t>
      </w:r>
    </w:p>
    <w:p w14:paraId="47820125" w14:textId="77777777" w:rsidR="00337C10" w:rsidRDefault="00337C10" w:rsidP="00826D88">
      <w:pPr>
        <w:ind w:firstLine="709"/>
        <w:rPr>
          <w:rFonts w:asciiTheme="minorHAnsi" w:hAnsiTheme="minorHAnsi" w:cs="Arial"/>
          <w:sz w:val="24"/>
          <w:szCs w:val="24"/>
        </w:rPr>
      </w:pPr>
    </w:p>
    <w:p w14:paraId="45223893" w14:textId="77777777" w:rsidR="00806362" w:rsidRPr="00341CB1" w:rsidRDefault="00806362" w:rsidP="00826D88">
      <w:pPr>
        <w:ind w:firstLine="709"/>
        <w:rPr>
          <w:rFonts w:asciiTheme="minorHAnsi" w:hAnsiTheme="minorHAnsi" w:cs="Arial"/>
          <w:sz w:val="24"/>
          <w:szCs w:val="24"/>
        </w:rPr>
      </w:pPr>
      <w:r w:rsidRPr="00341CB1">
        <w:rPr>
          <w:rFonts w:asciiTheme="minorHAnsi" w:hAnsiTheme="minorHAnsi" w:cs="Arial"/>
          <w:sz w:val="24"/>
          <w:szCs w:val="24"/>
        </w:rPr>
        <w:t>a) Ostré předměty</w:t>
      </w:r>
    </w:p>
    <w:p w14:paraId="4CE13A24" w14:textId="5750682D" w:rsidR="00806362" w:rsidRPr="00341CB1" w:rsidRDefault="00425145" w:rsidP="00826D88">
      <w:pPr>
        <w:ind w:left="1128" w:firstLine="288"/>
        <w:rPr>
          <w:rFonts w:asciiTheme="minorHAnsi" w:hAnsiTheme="minorHAnsi" w:cs="Arial"/>
          <w:sz w:val="24"/>
          <w:szCs w:val="24"/>
        </w:rPr>
      </w:pPr>
      <w:r>
        <w:rPr>
          <w:rFonts w:asciiTheme="minorHAnsi" w:hAnsiTheme="minorHAnsi" w:cs="Arial"/>
          <w:sz w:val="24"/>
          <w:szCs w:val="24"/>
        </w:rPr>
        <w:t xml:space="preserve"> </w:t>
      </w:r>
      <w:proofErr w:type="gramStart"/>
      <w:r w:rsidR="00806362" w:rsidRPr="00341CB1">
        <w:rPr>
          <w:rFonts w:asciiTheme="minorHAnsi" w:hAnsiTheme="minorHAnsi" w:cs="Arial"/>
          <w:sz w:val="24"/>
          <w:szCs w:val="24"/>
        </w:rPr>
        <w:t>–    katalogové</w:t>
      </w:r>
      <w:proofErr w:type="gramEnd"/>
      <w:r w:rsidR="00806362" w:rsidRPr="00341CB1">
        <w:rPr>
          <w:rFonts w:asciiTheme="minorHAnsi" w:hAnsiTheme="minorHAnsi" w:cs="Arial"/>
          <w:sz w:val="24"/>
          <w:szCs w:val="24"/>
        </w:rPr>
        <w:t xml:space="preserve"> číslo odpadu 18 01 01 – množství      </w:t>
      </w:r>
      <w:r w:rsidR="00806362" w:rsidRPr="00341CB1">
        <w:rPr>
          <w:rFonts w:asciiTheme="minorHAnsi" w:hAnsiTheme="minorHAnsi" w:cs="Arial"/>
          <w:sz w:val="24"/>
          <w:szCs w:val="24"/>
        </w:rPr>
        <w:tab/>
      </w:r>
      <w:r w:rsidR="0074530D">
        <w:rPr>
          <w:rFonts w:asciiTheme="minorHAnsi" w:hAnsiTheme="minorHAnsi" w:cs="Arial"/>
          <w:sz w:val="24"/>
          <w:szCs w:val="24"/>
        </w:rPr>
        <w:t xml:space="preserve">   6 310</w:t>
      </w:r>
      <w:r w:rsidR="00806362" w:rsidRPr="00341CB1">
        <w:rPr>
          <w:rFonts w:asciiTheme="minorHAnsi" w:hAnsiTheme="minorHAnsi" w:cs="Arial"/>
          <w:sz w:val="24"/>
          <w:szCs w:val="24"/>
        </w:rPr>
        <w:t xml:space="preserve"> kg/rok</w:t>
      </w:r>
    </w:p>
    <w:p w14:paraId="77804FA4" w14:textId="77777777" w:rsidR="00806362" w:rsidRPr="00341CB1" w:rsidRDefault="00806362" w:rsidP="00826D88">
      <w:pPr>
        <w:ind w:left="142" w:firstLine="567"/>
        <w:rPr>
          <w:rFonts w:asciiTheme="minorHAnsi" w:hAnsiTheme="minorHAnsi" w:cs="Arial"/>
          <w:sz w:val="24"/>
          <w:szCs w:val="24"/>
        </w:rPr>
      </w:pPr>
      <w:r w:rsidRPr="00341CB1">
        <w:rPr>
          <w:rFonts w:asciiTheme="minorHAnsi" w:hAnsiTheme="minorHAnsi" w:cs="Arial"/>
          <w:sz w:val="24"/>
          <w:szCs w:val="24"/>
        </w:rPr>
        <w:t>b) Části těla a orgány včetně krevních vaků a konzerv</w:t>
      </w:r>
    </w:p>
    <w:p w14:paraId="107C3B3F" w14:textId="5AD5CE18" w:rsidR="00806362" w:rsidRPr="00341CB1" w:rsidRDefault="00806362" w:rsidP="00826D88">
      <w:pPr>
        <w:numPr>
          <w:ilvl w:val="0"/>
          <w:numId w:val="1"/>
        </w:numPr>
        <w:rPr>
          <w:rFonts w:asciiTheme="minorHAnsi" w:hAnsiTheme="minorHAnsi" w:cs="Arial"/>
          <w:sz w:val="24"/>
          <w:szCs w:val="24"/>
        </w:rPr>
      </w:pPr>
      <w:r w:rsidRPr="00341CB1">
        <w:rPr>
          <w:rFonts w:asciiTheme="minorHAnsi" w:hAnsiTheme="minorHAnsi" w:cs="Arial"/>
          <w:sz w:val="24"/>
          <w:szCs w:val="24"/>
        </w:rPr>
        <w:t xml:space="preserve">katalogové číslo odpadu 18 01 02 – množství        </w:t>
      </w:r>
      <w:r w:rsidRPr="00341CB1">
        <w:rPr>
          <w:rFonts w:asciiTheme="minorHAnsi" w:hAnsiTheme="minorHAnsi" w:cs="Arial"/>
          <w:sz w:val="24"/>
          <w:szCs w:val="24"/>
        </w:rPr>
        <w:tab/>
        <w:t xml:space="preserve">  </w:t>
      </w:r>
      <w:r w:rsidR="0074530D">
        <w:rPr>
          <w:rFonts w:asciiTheme="minorHAnsi" w:hAnsiTheme="minorHAnsi" w:cs="Arial"/>
          <w:sz w:val="24"/>
          <w:szCs w:val="24"/>
        </w:rPr>
        <w:t xml:space="preserve"> 1</w:t>
      </w:r>
      <w:r w:rsidR="00CB7DE8" w:rsidRPr="00341CB1">
        <w:rPr>
          <w:rFonts w:asciiTheme="minorHAnsi" w:hAnsiTheme="minorHAnsi" w:cs="Arial"/>
          <w:sz w:val="24"/>
          <w:szCs w:val="24"/>
        </w:rPr>
        <w:t xml:space="preserve"> </w:t>
      </w:r>
      <w:r w:rsidR="0074530D">
        <w:rPr>
          <w:rFonts w:asciiTheme="minorHAnsi" w:hAnsiTheme="minorHAnsi" w:cs="Arial"/>
          <w:sz w:val="24"/>
          <w:szCs w:val="24"/>
        </w:rPr>
        <w:t>715</w:t>
      </w:r>
      <w:r w:rsidRPr="00341CB1">
        <w:rPr>
          <w:rFonts w:asciiTheme="minorHAnsi" w:hAnsiTheme="minorHAnsi" w:cs="Arial"/>
          <w:sz w:val="24"/>
          <w:szCs w:val="24"/>
        </w:rPr>
        <w:t xml:space="preserve"> kg/rok</w:t>
      </w:r>
    </w:p>
    <w:p w14:paraId="08F98C53" w14:textId="28FE3DEB" w:rsidR="00806362" w:rsidRPr="00341CB1" w:rsidRDefault="00806362" w:rsidP="00826D88">
      <w:pPr>
        <w:ind w:left="420" w:firstLine="289"/>
        <w:rPr>
          <w:rFonts w:asciiTheme="minorHAnsi" w:hAnsiTheme="minorHAnsi" w:cs="Arial"/>
          <w:sz w:val="24"/>
          <w:szCs w:val="24"/>
        </w:rPr>
      </w:pPr>
      <w:r w:rsidRPr="00341CB1">
        <w:rPr>
          <w:rFonts w:asciiTheme="minorHAnsi" w:hAnsiTheme="minorHAnsi" w:cs="Arial"/>
          <w:sz w:val="24"/>
          <w:szCs w:val="24"/>
        </w:rPr>
        <w:t>c) Odpady na jejichž sběr a odstraňování jsou kladeny zvláštní požadavky</w:t>
      </w:r>
    </w:p>
    <w:p w14:paraId="6888F49D" w14:textId="3C9A2EAC" w:rsidR="00806362" w:rsidRPr="00341CB1" w:rsidRDefault="00806362" w:rsidP="00826D88">
      <w:pPr>
        <w:ind w:left="420" w:firstLine="289"/>
        <w:rPr>
          <w:rFonts w:asciiTheme="minorHAnsi" w:hAnsiTheme="minorHAnsi" w:cs="Arial"/>
          <w:sz w:val="24"/>
          <w:szCs w:val="24"/>
        </w:rPr>
      </w:pPr>
      <w:r w:rsidRPr="00341CB1">
        <w:rPr>
          <w:rFonts w:asciiTheme="minorHAnsi" w:hAnsiTheme="minorHAnsi" w:cs="Arial"/>
          <w:sz w:val="24"/>
          <w:szCs w:val="24"/>
        </w:rPr>
        <w:t>s ohledem na prevenci infekce</w:t>
      </w:r>
    </w:p>
    <w:p w14:paraId="691D082B" w14:textId="351793F6" w:rsidR="00806362" w:rsidRPr="00341CB1" w:rsidRDefault="00806362" w:rsidP="00826D88">
      <w:pPr>
        <w:numPr>
          <w:ilvl w:val="0"/>
          <w:numId w:val="1"/>
        </w:numPr>
        <w:tabs>
          <w:tab w:val="left" w:pos="6977"/>
        </w:tabs>
        <w:rPr>
          <w:rFonts w:asciiTheme="minorHAnsi" w:hAnsiTheme="minorHAnsi" w:cs="Arial"/>
          <w:sz w:val="24"/>
          <w:szCs w:val="24"/>
        </w:rPr>
      </w:pPr>
      <w:r w:rsidRPr="00341CB1">
        <w:rPr>
          <w:rFonts w:asciiTheme="minorHAnsi" w:hAnsiTheme="minorHAnsi" w:cs="Arial"/>
          <w:sz w:val="24"/>
          <w:szCs w:val="24"/>
        </w:rPr>
        <w:t xml:space="preserve">katalogové číslo odpadu 18 01 03 – množství   </w:t>
      </w:r>
      <w:r w:rsidRPr="00341CB1">
        <w:rPr>
          <w:rFonts w:asciiTheme="minorHAnsi" w:hAnsiTheme="minorHAnsi" w:cs="Arial"/>
          <w:sz w:val="24"/>
          <w:szCs w:val="24"/>
        </w:rPr>
        <w:tab/>
      </w:r>
      <w:r w:rsidR="0074530D">
        <w:rPr>
          <w:rFonts w:asciiTheme="minorHAnsi" w:hAnsiTheme="minorHAnsi" w:cs="Arial"/>
          <w:sz w:val="24"/>
          <w:szCs w:val="24"/>
        </w:rPr>
        <w:t xml:space="preserve">   </w:t>
      </w:r>
      <w:bookmarkStart w:id="0" w:name="_GoBack"/>
      <w:bookmarkEnd w:id="0"/>
      <w:r w:rsidR="0074530D">
        <w:rPr>
          <w:rFonts w:asciiTheme="minorHAnsi" w:hAnsiTheme="minorHAnsi" w:cs="Arial"/>
          <w:sz w:val="24"/>
          <w:szCs w:val="24"/>
        </w:rPr>
        <w:t>70 480</w:t>
      </w:r>
      <w:r w:rsidRPr="00341CB1">
        <w:rPr>
          <w:rFonts w:asciiTheme="minorHAnsi" w:hAnsiTheme="minorHAnsi" w:cs="Arial"/>
          <w:sz w:val="24"/>
          <w:szCs w:val="24"/>
        </w:rPr>
        <w:t xml:space="preserve"> kg/rok</w:t>
      </w:r>
    </w:p>
    <w:p w14:paraId="19CF515C" w14:textId="77777777" w:rsidR="00806362" w:rsidRPr="00341CB1" w:rsidRDefault="00806362" w:rsidP="00826D88">
      <w:pPr>
        <w:ind w:left="420" w:firstLine="289"/>
        <w:rPr>
          <w:rFonts w:asciiTheme="minorHAnsi" w:hAnsiTheme="minorHAnsi" w:cs="Arial"/>
          <w:sz w:val="24"/>
          <w:szCs w:val="24"/>
        </w:rPr>
      </w:pPr>
      <w:r w:rsidRPr="00341CB1">
        <w:rPr>
          <w:rFonts w:asciiTheme="minorHAnsi" w:hAnsiTheme="minorHAnsi" w:cs="Arial"/>
          <w:sz w:val="24"/>
          <w:szCs w:val="24"/>
        </w:rPr>
        <w:t>d) Jiná nepoužitelná léčiva neuvedená pod číslem 18 01 08</w:t>
      </w:r>
    </w:p>
    <w:p w14:paraId="4170F3F0" w14:textId="5F32A602" w:rsidR="00806362" w:rsidRPr="00341CB1" w:rsidRDefault="00806362" w:rsidP="00826D88">
      <w:pPr>
        <w:numPr>
          <w:ilvl w:val="0"/>
          <w:numId w:val="1"/>
        </w:numPr>
        <w:rPr>
          <w:rFonts w:asciiTheme="minorHAnsi" w:hAnsiTheme="minorHAnsi" w:cs="Arial"/>
          <w:sz w:val="24"/>
          <w:szCs w:val="24"/>
        </w:rPr>
      </w:pPr>
      <w:r w:rsidRPr="00341CB1">
        <w:rPr>
          <w:rFonts w:asciiTheme="minorHAnsi" w:hAnsiTheme="minorHAnsi" w:cs="Arial"/>
          <w:sz w:val="24"/>
          <w:szCs w:val="24"/>
        </w:rPr>
        <w:t xml:space="preserve">katalogové číslo odpadu 18 01 09 – množství        </w:t>
      </w:r>
      <w:r w:rsidRPr="00341CB1">
        <w:rPr>
          <w:rFonts w:asciiTheme="minorHAnsi" w:hAnsiTheme="minorHAnsi" w:cs="Arial"/>
          <w:sz w:val="24"/>
          <w:szCs w:val="24"/>
        </w:rPr>
        <w:tab/>
        <w:t xml:space="preserve">  </w:t>
      </w:r>
      <w:r w:rsidR="0074530D">
        <w:rPr>
          <w:rFonts w:asciiTheme="minorHAnsi" w:hAnsiTheme="minorHAnsi" w:cs="Arial"/>
          <w:sz w:val="24"/>
          <w:szCs w:val="24"/>
        </w:rPr>
        <w:t xml:space="preserve">   225</w:t>
      </w:r>
      <w:r w:rsidRPr="00341CB1">
        <w:rPr>
          <w:rFonts w:asciiTheme="minorHAnsi" w:hAnsiTheme="minorHAnsi" w:cs="Arial"/>
          <w:sz w:val="24"/>
          <w:szCs w:val="24"/>
        </w:rPr>
        <w:t xml:space="preserve"> kg/rok</w:t>
      </w:r>
    </w:p>
    <w:p w14:paraId="254B1CE6" w14:textId="6DD46C1C" w:rsidR="00806362" w:rsidRPr="00341CB1" w:rsidRDefault="00806362" w:rsidP="00826D88">
      <w:pPr>
        <w:ind w:firstLine="709"/>
        <w:rPr>
          <w:rFonts w:asciiTheme="minorHAnsi" w:hAnsiTheme="minorHAnsi" w:cs="Arial"/>
          <w:sz w:val="24"/>
          <w:szCs w:val="24"/>
        </w:rPr>
      </w:pPr>
      <w:r w:rsidRPr="00341CB1">
        <w:rPr>
          <w:rFonts w:asciiTheme="minorHAnsi" w:hAnsiTheme="minorHAnsi" w:cs="Arial"/>
          <w:sz w:val="24"/>
          <w:szCs w:val="24"/>
        </w:rPr>
        <w:t>e) Obaly obsahující zbytky nebezpečných látek</w:t>
      </w:r>
    </w:p>
    <w:p w14:paraId="4DA06DCF" w14:textId="6C7EB536" w:rsidR="00806362" w:rsidRPr="00341CB1" w:rsidRDefault="00806362" w:rsidP="00826D88">
      <w:pPr>
        <w:numPr>
          <w:ilvl w:val="0"/>
          <w:numId w:val="1"/>
        </w:numPr>
        <w:rPr>
          <w:rFonts w:asciiTheme="minorHAnsi" w:hAnsiTheme="minorHAnsi" w:cs="Arial"/>
          <w:sz w:val="24"/>
          <w:szCs w:val="24"/>
        </w:rPr>
      </w:pPr>
      <w:r w:rsidRPr="00341CB1">
        <w:rPr>
          <w:rFonts w:asciiTheme="minorHAnsi" w:hAnsiTheme="minorHAnsi" w:cs="Arial"/>
          <w:sz w:val="24"/>
          <w:szCs w:val="24"/>
        </w:rPr>
        <w:t xml:space="preserve">katalogové číslo odpadu 15 01 10 – množství     </w:t>
      </w:r>
      <w:r w:rsidRPr="00341CB1">
        <w:rPr>
          <w:rFonts w:asciiTheme="minorHAnsi" w:hAnsiTheme="minorHAnsi" w:cs="Arial"/>
          <w:sz w:val="24"/>
          <w:szCs w:val="24"/>
        </w:rPr>
        <w:tab/>
      </w:r>
      <w:r w:rsidR="00341CB1">
        <w:rPr>
          <w:rFonts w:asciiTheme="minorHAnsi" w:hAnsiTheme="minorHAnsi" w:cs="Arial"/>
          <w:sz w:val="24"/>
          <w:szCs w:val="24"/>
        </w:rPr>
        <w:t xml:space="preserve">  </w:t>
      </w:r>
      <w:r w:rsidR="0074530D">
        <w:rPr>
          <w:rFonts w:asciiTheme="minorHAnsi" w:hAnsiTheme="minorHAnsi" w:cs="Arial"/>
          <w:sz w:val="24"/>
          <w:szCs w:val="24"/>
        </w:rPr>
        <w:t>2 940</w:t>
      </w:r>
      <w:r w:rsidRPr="00341CB1">
        <w:rPr>
          <w:rFonts w:asciiTheme="minorHAnsi" w:hAnsiTheme="minorHAnsi" w:cs="Arial"/>
          <w:sz w:val="24"/>
          <w:szCs w:val="24"/>
        </w:rPr>
        <w:t xml:space="preserve"> kg/rok</w:t>
      </w:r>
    </w:p>
    <w:p w14:paraId="1EA17844" w14:textId="638115DC" w:rsidR="00806362" w:rsidRPr="00341CB1" w:rsidRDefault="006D650B" w:rsidP="00826D88">
      <w:pPr>
        <w:tabs>
          <w:tab w:val="left" w:pos="142"/>
        </w:tabs>
        <w:rPr>
          <w:rFonts w:asciiTheme="minorHAnsi" w:hAnsiTheme="minorHAnsi" w:cs="Arial"/>
          <w:sz w:val="24"/>
          <w:szCs w:val="24"/>
        </w:rPr>
      </w:pPr>
      <w:r>
        <w:rPr>
          <w:rFonts w:asciiTheme="minorHAnsi" w:hAnsiTheme="minorHAnsi" w:cs="Arial"/>
          <w:sz w:val="24"/>
          <w:szCs w:val="24"/>
        </w:rPr>
        <w:tab/>
      </w:r>
      <w:r>
        <w:rPr>
          <w:rFonts w:asciiTheme="minorHAnsi" w:hAnsiTheme="minorHAnsi" w:cs="Arial"/>
          <w:sz w:val="24"/>
          <w:szCs w:val="24"/>
        </w:rPr>
        <w:tab/>
      </w:r>
      <w:r w:rsidR="00806362" w:rsidRPr="00341CB1">
        <w:rPr>
          <w:rFonts w:asciiTheme="minorHAnsi" w:hAnsiTheme="minorHAnsi" w:cs="Arial"/>
          <w:sz w:val="24"/>
          <w:szCs w:val="24"/>
        </w:rPr>
        <w:t>f) Ostatní organická rozpouštědla</w:t>
      </w:r>
    </w:p>
    <w:p w14:paraId="338F88EB" w14:textId="25C94AF7" w:rsidR="00806362" w:rsidRPr="00341CB1" w:rsidRDefault="00806362" w:rsidP="00826D88">
      <w:pPr>
        <w:numPr>
          <w:ilvl w:val="0"/>
          <w:numId w:val="1"/>
        </w:numPr>
        <w:rPr>
          <w:rFonts w:asciiTheme="minorHAnsi" w:hAnsiTheme="minorHAnsi" w:cs="Arial"/>
          <w:sz w:val="24"/>
          <w:szCs w:val="24"/>
        </w:rPr>
      </w:pPr>
      <w:r w:rsidRPr="00341CB1">
        <w:rPr>
          <w:rFonts w:asciiTheme="minorHAnsi" w:hAnsiTheme="minorHAnsi" w:cs="Arial"/>
          <w:sz w:val="24"/>
          <w:szCs w:val="24"/>
        </w:rPr>
        <w:t xml:space="preserve">katalogové číslo odpadu </w:t>
      </w:r>
      <w:proofErr w:type="gramStart"/>
      <w:r w:rsidRPr="00341CB1">
        <w:rPr>
          <w:rFonts w:asciiTheme="minorHAnsi" w:hAnsiTheme="minorHAnsi" w:cs="Arial"/>
          <w:bCs/>
          <w:sz w:val="24"/>
          <w:szCs w:val="24"/>
        </w:rPr>
        <w:t>07 01 04</w:t>
      </w:r>
      <w:r w:rsidRPr="00341CB1">
        <w:rPr>
          <w:rFonts w:asciiTheme="minorHAnsi" w:hAnsiTheme="minorHAnsi" w:cs="Arial"/>
          <w:sz w:val="24"/>
          <w:szCs w:val="24"/>
        </w:rPr>
        <w:t xml:space="preserve"> –  množství</w:t>
      </w:r>
      <w:proofErr w:type="gramEnd"/>
      <w:r w:rsidRPr="00341CB1">
        <w:rPr>
          <w:rFonts w:asciiTheme="minorHAnsi" w:hAnsiTheme="minorHAnsi" w:cs="Arial"/>
          <w:sz w:val="24"/>
          <w:szCs w:val="24"/>
        </w:rPr>
        <w:t xml:space="preserve">   </w:t>
      </w:r>
      <w:r w:rsidRPr="00341CB1">
        <w:rPr>
          <w:rFonts w:asciiTheme="minorHAnsi" w:hAnsiTheme="minorHAnsi"/>
          <w:sz w:val="24"/>
          <w:szCs w:val="24"/>
        </w:rPr>
        <w:t xml:space="preserve"> </w:t>
      </w:r>
      <w:r w:rsidRPr="00341CB1">
        <w:rPr>
          <w:rFonts w:asciiTheme="minorHAnsi" w:hAnsiTheme="minorHAnsi"/>
          <w:sz w:val="24"/>
          <w:szCs w:val="24"/>
        </w:rPr>
        <w:tab/>
        <w:t xml:space="preserve"> </w:t>
      </w:r>
      <w:r w:rsidR="00341CB1">
        <w:rPr>
          <w:rFonts w:asciiTheme="minorHAnsi" w:hAnsiTheme="minorHAnsi"/>
          <w:sz w:val="24"/>
          <w:szCs w:val="24"/>
        </w:rPr>
        <w:t xml:space="preserve"> </w:t>
      </w:r>
      <w:r w:rsidR="0074530D">
        <w:rPr>
          <w:rFonts w:asciiTheme="minorHAnsi" w:hAnsiTheme="minorHAnsi"/>
          <w:sz w:val="24"/>
          <w:szCs w:val="24"/>
        </w:rPr>
        <w:t xml:space="preserve">   780</w:t>
      </w:r>
      <w:r w:rsidRPr="00341CB1">
        <w:rPr>
          <w:rFonts w:asciiTheme="minorHAnsi" w:hAnsiTheme="minorHAnsi" w:cs="Arial"/>
          <w:sz w:val="24"/>
          <w:szCs w:val="24"/>
        </w:rPr>
        <w:t xml:space="preserve"> kg/rok</w:t>
      </w:r>
    </w:p>
    <w:p w14:paraId="6172BF82" w14:textId="77777777" w:rsidR="00337C10" w:rsidRDefault="00ED1703" w:rsidP="00826D88">
      <w:pPr>
        <w:rPr>
          <w:rFonts w:asciiTheme="minorHAnsi" w:hAnsiTheme="minorHAnsi" w:cs="Arial"/>
          <w:sz w:val="24"/>
          <w:szCs w:val="24"/>
        </w:rPr>
      </w:pPr>
      <w:r>
        <w:rPr>
          <w:rFonts w:asciiTheme="minorHAnsi" w:hAnsiTheme="minorHAnsi" w:cs="Arial"/>
          <w:sz w:val="24"/>
          <w:szCs w:val="24"/>
        </w:rPr>
        <w:t xml:space="preserve">             </w:t>
      </w:r>
    </w:p>
    <w:p w14:paraId="330A43FD" w14:textId="6D929D5C" w:rsidR="00337C10" w:rsidRDefault="00337C10" w:rsidP="00826D88">
      <w:pPr>
        <w:rPr>
          <w:rFonts w:asciiTheme="minorHAnsi" w:hAnsiTheme="minorHAnsi" w:cs="Arial"/>
          <w:sz w:val="24"/>
          <w:szCs w:val="24"/>
        </w:rPr>
      </w:pPr>
      <w:r>
        <w:rPr>
          <w:rFonts w:asciiTheme="minorHAnsi" w:hAnsiTheme="minorHAnsi" w:cs="Arial"/>
          <w:sz w:val="24"/>
          <w:szCs w:val="24"/>
        </w:rPr>
        <w:t xml:space="preserve">              </w:t>
      </w:r>
      <w:r w:rsidR="00ED1703" w:rsidRPr="00061A01">
        <w:rPr>
          <w:rFonts w:asciiTheme="minorHAnsi" w:hAnsiTheme="minorHAnsi" w:cs="Arial"/>
          <w:sz w:val="24"/>
          <w:szCs w:val="24"/>
        </w:rPr>
        <w:t xml:space="preserve">(dále jen </w:t>
      </w:r>
      <w:r w:rsidR="00ED1703">
        <w:rPr>
          <w:rFonts w:asciiTheme="minorHAnsi" w:hAnsiTheme="minorHAnsi" w:cs="Arial"/>
          <w:sz w:val="24"/>
          <w:szCs w:val="24"/>
        </w:rPr>
        <w:t xml:space="preserve">v této smlouvě bude uváděno </w:t>
      </w:r>
      <w:r>
        <w:rPr>
          <w:rFonts w:asciiTheme="minorHAnsi" w:hAnsiTheme="minorHAnsi" w:cs="Arial"/>
          <w:sz w:val="24"/>
          <w:szCs w:val="24"/>
        </w:rPr>
        <w:t xml:space="preserve">i jen </w:t>
      </w:r>
      <w:r w:rsidR="00ED1703" w:rsidRPr="00061A01">
        <w:rPr>
          <w:rFonts w:asciiTheme="minorHAnsi" w:hAnsiTheme="minorHAnsi" w:cs="Arial"/>
          <w:sz w:val="24"/>
          <w:szCs w:val="24"/>
        </w:rPr>
        <w:t>souhrnné označení „</w:t>
      </w:r>
      <w:r w:rsidR="00ED1703" w:rsidRPr="00061A01">
        <w:rPr>
          <w:rFonts w:asciiTheme="minorHAnsi" w:hAnsiTheme="minorHAnsi" w:cs="Arial"/>
          <w:b/>
          <w:sz w:val="24"/>
          <w:szCs w:val="24"/>
        </w:rPr>
        <w:t>odpad</w:t>
      </w:r>
      <w:r w:rsidR="00ED1703" w:rsidRPr="00061A01">
        <w:rPr>
          <w:rFonts w:asciiTheme="minorHAnsi" w:hAnsiTheme="minorHAnsi" w:cs="Arial"/>
          <w:sz w:val="24"/>
          <w:szCs w:val="24"/>
        </w:rPr>
        <w:t xml:space="preserve">“ </w:t>
      </w:r>
    </w:p>
    <w:p w14:paraId="24846C66" w14:textId="6866B6DC" w:rsidR="00806362" w:rsidRDefault="00337C10" w:rsidP="00826D88">
      <w:pPr>
        <w:rPr>
          <w:rFonts w:asciiTheme="minorHAnsi" w:hAnsiTheme="minorHAnsi" w:cs="Arial"/>
          <w:sz w:val="24"/>
          <w:szCs w:val="24"/>
        </w:rPr>
      </w:pPr>
      <w:r>
        <w:rPr>
          <w:rFonts w:asciiTheme="minorHAnsi" w:hAnsiTheme="minorHAnsi" w:cs="Arial"/>
          <w:sz w:val="24"/>
          <w:szCs w:val="24"/>
        </w:rPr>
        <w:t xml:space="preserve">              </w:t>
      </w:r>
      <w:r w:rsidR="00ED1703" w:rsidRPr="00061A01">
        <w:rPr>
          <w:rFonts w:asciiTheme="minorHAnsi" w:hAnsiTheme="minorHAnsi" w:cs="Arial"/>
          <w:sz w:val="24"/>
          <w:szCs w:val="24"/>
        </w:rPr>
        <w:t>v jednotném čísle).</w:t>
      </w:r>
    </w:p>
    <w:p w14:paraId="39AFC5F6" w14:textId="7782D9D4" w:rsidR="003E7871" w:rsidRPr="003E7871" w:rsidRDefault="003E7871" w:rsidP="00826D88">
      <w:pPr>
        <w:suppressAutoHyphens/>
        <w:overflowPunct/>
        <w:autoSpaceDE/>
        <w:autoSpaceDN/>
        <w:adjustRightInd/>
        <w:spacing w:before="120"/>
        <w:ind w:left="567"/>
        <w:rPr>
          <w:rFonts w:asciiTheme="minorHAnsi" w:hAnsiTheme="minorHAnsi" w:cs="Arial"/>
          <w:sz w:val="24"/>
          <w:szCs w:val="24"/>
        </w:rPr>
      </w:pPr>
      <w:r w:rsidRPr="003E7871">
        <w:rPr>
          <w:rFonts w:asciiTheme="minorHAnsi" w:hAnsiTheme="minorHAnsi" w:cs="Arial"/>
          <w:sz w:val="24"/>
          <w:szCs w:val="24"/>
        </w:rPr>
        <w:t xml:space="preserve">Předpokládané </w:t>
      </w:r>
      <w:r>
        <w:rPr>
          <w:rFonts w:asciiTheme="minorHAnsi" w:hAnsiTheme="minorHAnsi" w:cs="Arial"/>
          <w:sz w:val="24"/>
          <w:szCs w:val="24"/>
        </w:rPr>
        <w:t xml:space="preserve">(výše uvedené) </w:t>
      </w:r>
      <w:r w:rsidRPr="003E7871">
        <w:rPr>
          <w:rFonts w:asciiTheme="minorHAnsi" w:hAnsiTheme="minorHAnsi" w:cs="Arial"/>
          <w:sz w:val="24"/>
          <w:szCs w:val="24"/>
        </w:rPr>
        <w:t xml:space="preserve">množství </w:t>
      </w:r>
      <w:r>
        <w:rPr>
          <w:rFonts w:asciiTheme="minorHAnsi" w:hAnsiTheme="minorHAnsi" w:cs="Arial"/>
          <w:sz w:val="24"/>
          <w:szCs w:val="24"/>
        </w:rPr>
        <w:t xml:space="preserve">nebezpečného </w:t>
      </w:r>
      <w:r w:rsidRPr="003E7871">
        <w:rPr>
          <w:rFonts w:asciiTheme="minorHAnsi" w:hAnsiTheme="minorHAnsi" w:cs="Arial"/>
          <w:sz w:val="24"/>
          <w:szCs w:val="24"/>
        </w:rPr>
        <w:t xml:space="preserve">odpadu </w:t>
      </w:r>
      <w:r>
        <w:rPr>
          <w:rFonts w:asciiTheme="minorHAnsi" w:hAnsiTheme="minorHAnsi" w:cs="Arial"/>
          <w:sz w:val="24"/>
          <w:szCs w:val="24"/>
        </w:rPr>
        <w:t>ve</w:t>
      </w:r>
      <w:r w:rsidRPr="003E7871">
        <w:rPr>
          <w:rFonts w:asciiTheme="minorHAnsi" w:hAnsiTheme="minorHAnsi" w:cs="Arial"/>
          <w:sz w:val="24"/>
          <w:szCs w:val="24"/>
        </w:rPr>
        <w:t xml:space="preserve"> sjednané</w:t>
      </w:r>
      <w:r>
        <w:rPr>
          <w:rFonts w:asciiTheme="minorHAnsi" w:hAnsiTheme="minorHAnsi" w:cs="Arial"/>
          <w:sz w:val="24"/>
          <w:szCs w:val="24"/>
        </w:rPr>
        <w:t>m</w:t>
      </w:r>
      <w:r w:rsidRPr="003E7871">
        <w:rPr>
          <w:rFonts w:asciiTheme="minorHAnsi" w:hAnsiTheme="minorHAnsi" w:cs="Arial"/>
          <w:sz w:val="24"/>
          <w:szCs w:val="24"/>
        </w:rPr>
        <w:t xml:space="preserve"> období </w:t>
      </w:r>
      <w:r>
        <w:rPr>
          <w:rFonts w:asciiTheme="minorHAnsi" w:hAnsiTheme="minorHAnsi" w:cs="Arial"/>
          <w:sz w:val="24"/>
          <w:szCs w:val="24"/>
        </w:rPr>
        <w:t xml:space="preserve">je </w:t>
      </w:r>
      <w:r w:rsidRPr="003E7871">
        <w:rPr>
          <w:rFonts w:asciiTheme="minorHAnsi" w:hAnsiTheme="minorHAnsi" w:cs="Arial"/>
          <w:sz w:val="24"/>
          <w:szCs w:val="24"/>
        </w:rPr>
        <w:t>kvalifikovaný</w:t>
      </w:r>
      <w:r>
        <w:rPr>
          <w:rFonts w:asciiTheme="minorHAnsi" w:hAnsiTheme="minorHAnsi" w:cs="Arial"/>
          <w:sz w:val="24"/>
          <w:szCs w:val="24"/>
        </w:rPr>
        <w:t>m</w:t>
      </w:r>
      <w:r w:rsidRPr="003E7871">
        <w:rPr>
          <w:rFonts w:asciiTheme="minorHAnsi" w:hAnsiTheme="minorHAnsi" w:cs="Arial"/>
          <w:sz w:val="24"/>
          <w:szCs w:val="24"/>
        </w:rPr>
        <w:t xml:space="preserve"> odhad</w:t>
      </w:r>
      <w:r>
        <w:rPr>
          <w:rFonts w:asciiTheme="minorHAnsi" w:hAnsiTheme="minorHAnsi" w:cs="Arial"/>
          <w:sz w:val="24"/>
          <w:szCs w:val="24"/>
        </w:rPr>
        <w:t>em potřeb o</w:t>
      </w:r>
      <w:r w:rsidRPr="003E7871">
        <w:rPr>
          <w:rFonts w:asciiTheme="minorHAnsi" w:hAnsiTheme="minorHAnsi" w:cs="Arial"/>
          <w:sz w:val="24"/>
          <w:szCs w:val="24"/>
        </w:rPr>
        <w:t xml:space="preserve">bjednatele. Tato hranice je však pouze orientační a </w:t>
      </w:r>
      <w:r>
        <w:rPr>
          <w:rFonts w:asciiTheme="minorHAnsi" w:hAnsiTheme="minorHAnsi" w:cs="Arial"/>
          <w:sz w:val="24"/>
          <w:szCs w:val="24"/>
        </w:rPr>
        <w:t>o</w:t>
      </w:r>
      <w:r w:rsidRPr="003E7871">
        <w:rPr>
          <w:rFonts w:asciiTheme="minorHAnsi" w:hAnsiTheme="minorHAnsi" w:cs="Arial"/>
          <w:sz w:val="24"/>
          <w:szCs w:val="24"/>
        </w:rPr>
        <w:t>bjednatel není povinen daný objem naplnit bez jakýchkoli sankčních důsledků pro něj.</w:t>
      </w:r>
      <w:r>
        <w:rPr>
          <w:rFonts w:asciiTheme="minorHAnsi" w:hAnsiTheme="minorHAnsi" w:cs="Arial"/>
          <w:sz w:val="24"/>
          <w:szCs w:val="24"/>
        </w:rPr>
        <w:t xml:space="preserve"> Zhotovitel je </w:t>
      </w:r>
      <w:r w:rsidR="00613BCF">
        <w:rPr>
          <w:rFonts w:asciiTheme="minorHAnsi" w:hAnsiTheme="minorHAnsi" w:cs="Arial"/>
          <w:sz w:val="24"/>
          <w:szCs w:val="24"/>
        </w:rPr>
        <w:t>na</w:t>
      </w:r>
      <w:r>
        <w:rPr>
          <w:rFonts w:asciiTheme="minorHAnsi" w:hAnsiTheme="minorHAnsi" w:cs="Arial"/>
          <w:sz w:val="24"/>
          <w:szCs w:val="24"/>
        </w:rPr>
        <w:t xml:space="preserve">proti tomu povinen převzít </w:t>
      </w:r>
      <w:r w:rsidR="00613BCF">
        <w:rPr>
          <w:rFonts w:asciiTheme="minorHAnsi" w:hAnsiTheme="minorHAnsi" w:cs="Arial"/>
          <w:sz w:val="24"/>
          <w:szCs w:val="24"/>
        </w:rPr>
        <w:t xml:space="preserve">od objednatele </w:t>
      </w:r>
      <w:r>
        <w:rPr>
          <w:rFonts w:asciiTheme="minorHAnsi" w:hAnsiTheme="minorHAnsi" w:cs="Arial"/>
          <w:sz w:val="24"/>
          <w:szCs w:val="24"/>
        </w:rPr>
        <w:t xml:space="preserve">veškerý výše uvedený </w:t>
      </w:r>
      <w:r w:rsidR="00613BCF">
        <w:rPr>
          <w:rFonts w:asciiTheme="minorHAnsi" w:hAnsiTheme="minorHAnsi" w:cs="Arial"/>
          <w:sz w:val="24"/>
          <w:szCs w:val="24"/>
        </w:rPr>
        <w:t>nebezpečný</w:t>
      </w:r>
      <w:r>
        <w:rPr>
          <w:rFonts w:asciiTheme="minorHAnsi" w:hAnsiTheme="minorHAnsi" w:cs="Arial"/>
          <w:sz w:val="24"/>
          <w:szCs w:val="24"/>
        </w:rPr>
        <w:t xml:space="preserve"> odpad, který </w:t>
      </w:r>
      <w:r w:rsidR="00613BCF">
        <w:rPr>
          <w:rFonts w:asciiTheme="minorHAnsi" w:hAnsiTheme="minorHAnsi" w:cs="Arial"/>
          <w:sz w:val="24"/>
          <w:szCs w:val="24"/>
        </w:rPr>
        <w:t>vznikne</w:t>
      </w:r>
      <w:r>
        <w:rPr>
          <w:rFonts w:asciiTheme="minorHAnsi" w:hAnsiTheme="minorHAnsi" w:cs="Arial"/>
          <w:sz w:val="24"/>
          <w:szCs w:val="24"/>
        </w:rPr>
        <w:t xml:space="preserve"> u objednatele v době </w:t>
      </w:r>
      <w:r w:rsidR="00613BCF">
        <w:rPr>
          <w:rFonts w:asciiTheme="minorHAnsi" w:hAnsiTheme="minorHAnsi" w:cs="Arial"/>
          <w:sz w:val="24"/>
          <w:szCs w:val="24"/>
        </w:rPr>
        <w:t>účinnosti</w:t>
      </w:r>
      <w:r>
        <w:rPr>
          <w:rFonts w:asciiTheme="minorHAnsi" w:hAnsiTheme="minorHAnsi" w:cs="Arial"/>
          <w:sz w:val="24"/>
          <w:szCs w:val="24"/>
        </w:rPr>
        <w:t xml:space="preserve"> smlouvy</w:t>
      </w:r>
      <w:r w:rsidR="00613BCF">
        <w:rPr>
          <w:rFonts w:asciiTheme="minorHAnsi" w:hAnsiTheme="minorHAnsi" w:cs="Arial"/>
          <w:sz w:val="24"/>
          <w:szCs w:val="24"/>
        </w:rPr>
        <w:t xml:space="preserve"> a zajistit jeho likvidaci</w:t>
      </w:r>
      <w:r w:rsidR="00267083">
        <w:rPr>
          <w:rFonts w:asciiTheme="minorHAnsi" w:hAnsiTheme="minorHAnsi" w:cs="Arial"/>
          <w:sz w:val="24"/>
          <w:szCs w:val="24"/>
        </w:rPr>
        <w:t xml:space="preserve"> (tj. i nad limity shora uvedené)</w:t>
      </w:r>
      <w:r>
        <w:rPr>
          <w:rFonts w:asciiTheme="minorHAnsi" w:hAnsiTheme="minorHAnsi" w:cs="Arial"/>
          <w:sz w:val="24"/>
          <w:szCs w:val="24"/>
        </w:rPr>
        <w:t>.</w:t>
      </w:r>
    </w:p>
    <w:p w14:paraId="073F5468" w14:textId="740CBC1B" w:rsidR="00806362" w:rsidRPr="00530DDC" w:rsidRDefault="00806362" w:rsidP="00826D88">
      <w:pPr>
        <w:numPr>
          <w:ilvl w:val="0"/>
          <w:numId w:val="18"/>
        </w:numPr>
        <w:tabs>
          <w:tab w:val="clear" w:pos="142"/>
        </w:tabs>
        <w:suppressAutoHyphens/>
        <w:overflowPunct/>
        <w:autoSpaceDE/>
        <w:autoSpaceDN/>
        <w:adjustRightInd/>
        <w:spacing w:before="120"/>
        <w:ind w:left="567" w:hanging="567"/>
        <w:rPr>
          <w:rFonts w:asciiTheme="minorHAnsi" w:hAnsiTheme="minorHAnsi" w:cs="Arial"/>
          <w:sz w:val="24"/>
          <w:szCs w:val="24"/>
        </w:rPr>
      </w:pPr>
      <w:r w:rsidRPr="00530DDC">
        <w:rPr>
          <w:rFonts w:asciiTheme="minorHAnsi" w:hAnsiTheme="minorHAnsi" w:cs="Arial"/>
          <w:sz w:val="24"/>
          <w:szCs w:val="24"/>
        </w:rPr>
        <w:lastRenderedPageBreak/>
        <w:t xml:space="preserve">Předmět plnění </w:t>
      </w:r>
      <w:r w:rsidR="003F5ED9" w:rsidRPr="00530DDC">
        <w:rPr>
          <w:rFonts w:asciiTheme="minorHAnsi" w:hAnsiTheme="minorHAnsi" w:cs="Arial"/>
          <w:sz w:val="24"/>
          <w:szCs w:val="24"/>
        </w:rPr>
        <w:t xml:space="preserve">(dílo) </w:t>
      </w:r>
      <w:r w:rsidRPr="00530DDC">
        <w:rPr>
          <w:rFonts w:asciiTheme="minorHAnsi" w:hAnsiTheme="minorHAnsi" w:cs="Arial"/>
          <w:sz w:val="24"/>
          <w:szCs w:val="24"/>
        </w:rPr>
        <w:t>zahrnuje také:</w:t>
      </w:r>
    </w:p>
    <w:p w14:paraId="2395DAF9" w14:textId="2CABC4FD" w:rsidR="00806362" w:rsidRPr="00AB7E76" w:rsidRDefault="003E4F94" w:rsidP="00826D88">
      <w:pPr>
        <w:pStyle w:val="Zkladntext2"/>
        <w:numPr>
          <w:ilvl w:val="0"/>
          <w:numId w:val="12"/>
        </w:numPr>
        <w:spacing w:line="240" w:lineRule="auto"/>
        <w:rPr>
          <w:rFonts w:asciiTheme="minorHAnsi" w:hAnsiTheme="minorHAnsi" w:cs="Arial"/>
          <w:sz w:val="24"/>
          <w:szCs w:val="24"/>
        </w:rPr>
      </w:pPr>
      <w:r w:rsidRPr="00DE1DF5">
        <w:rPr>
          <w:rFonts w:asciiTheme="minorHAnsi" w:hAnsiTheme="minorHAnsi" w:cs="Arial"/>
          <w:sz w:val="24"/>
          <w:szCs w:val="24"/>
        </w:rPr>
        <w:t>zajištění a</w:t>
      </w:r>
      <w:r>
        <w:rPr>
          <w:rFonts w:asciiTheme="minorHAnsi" w:hAnsiTheme="minorHAnsi" w:cs="Arial"/>
          <w:b/>
          <w:szCs w:val="24"/>
        </w:rPr>
        <w:t xml:space="preserve"> </w:t>
      </w:r>
      <w:r w:rsidR="00806362" w:rsidRPr="00341CB1">
        <w:rPr>
          <w:rFonts w:asciiTheme="minorHAnsi" w:hAnsiTheme="minorHAnsi" w:cs="Arial"/>
          <w:sz w:val="24"/>
          <w:szCs w:val="24"/>
        </w:rPr>
        <w:t xml:space="preserve">vedení </w:t>
      </w:r>
      <w:r w:rsidRPr="003E4F94">
        <w:rPr>
          <w:rFonts w:asciiTheme="minorHAnsi" w:hAnsiTheme="minorHAnsi" w:cs="Arial"/>
          <w:sz w:val="24"/>
          <w:szCs w:val="24"/>
        </w:rPr>
        <w:t xml:space="preserve">všech potřebných </w:t>
      </w:r>
      <w:r w:rsidR="00135065">
        <w:rPr>
          <w:rFonts w:asciiTheme="minorHAnsi" w:hAnsiTheme="minorHAnsi" w:cs="Arial"/>
          <w:sz w:val="24"/>
          <w:szCs w:val="24"/>
        </w:rPr>
        <w:t xml:space="preserve">hlášení, </w:t>
      </w:r>
      <w:r w:rsidRPr="003E4F94">
        <w:rPr>
          <w:rFonts w:asciiTheme="minorHAnsi" w:hAnsiTheme="minorHAnsi" w:cs="Arial"/>
          <w:sz w:val="24"/>
          <w:szCs w:val="24"/>
        </w:rPr>
        <w:t>statistik a evidencí nebezpečného odpadu v</w:t>
      </w:r>
      <w:r>
        <w:rPr>
          <w:rFonts w:asciiTheme="minorHAnsi" w:hAnsiTheme="minorHAnsi" w:cs="Arial"/>
          <w:sz w:val="24"/>
          <w:szCs w:val="24"/>
        </w:rPr>
        <w:t xml:space="preserve"> </w:t>
      </w:r>
      <w:r w:rsidRPr="003E4F94">
        <w:rPr>
          <w:rFonts w:asciiTheme="minorHAnsi" w:hAnsiTheme="minorHAnsi" w:cs="Arial"/>
          <w:sz w:val="24"/>
          <w:szCs w:val="24"/>
        </w:rPr>
        <w:t>rozsahu povinností</w:t>
      </w:r>
      <w:r w:rsidR="00135065">
        <w:rPr>
          <w:rFonts w:asciiTheme="minorHAnsi" w:hAnsiTheme="minorHAnsi" w:cs="Arial"/>
          <w:sz w:val="24"/>
          <w:szCs w:val="24"/>
        </w:rPr>
        <w:t xml:space="preserve"> smluvních stran</w:t>
      </w:r>
      <w:r w:rsidRPr="003E4F94">
        <w:rPr>
          <w:rFonts w:asciiTheme="minorHAnsi" w:hAnsiTheme="minorHAnsi" w:cs="Arial"/>
          <w:sz w:val="24"/>
          <w:szCs w:val="24"/>
        </w:rPr>
        <w:t>, vyplývajících z</w:t>
      </w:r>
      <w:r>
        <w:rPr>
          <w:rFonts w:asciiTheme="minorHAnsi" w:hAnsiTheme="minorHAnsi" w:cs="Arial"/>
          <w:sz w:val="24"/>
          <w:szCs w:val="24"/>
        </w:rPr>
        <w:t xml:space="preserve"> příslušných </w:t>
      </w:r>
      <w:r w:rsidRPr="003E4F94">
        <w:rPr>
          <w:rFonts w:asciiTheme="minorHAnsi" w:hAnsiTheme="minorHAnsi" w:cs="Arial"/>
          <w:sz w:val="24"/>
          <w:szCs w:val="24"/>
        </w:rPr>
        <w:t>platných právních předpisů</w:t>
      </w:r>
      <w:r w:rsidR="00267083">
        <w:rPr>
          <w:rFonts w:asciiTheme="minorHAnsi" w:hAnsiTheme="minorHAnsi" w:cs="Arial"/>
          <w:sz w:val="24"/>
          <w:szCs w:val="24"/>
        </w:rPr>
        <w:t>,</w:t>
      </w:r>
      <w:r w:rsidR="00AB7E76">
        <w:rPr>
          <w:rFonts w:asciiTheme="minorHAnsi" w:hAnsiTheme="minorHAnsi" w:cs="Arial"/>
          <w:sz w:val="24"/>
          <w:szCs w:val="24"/>
        </w:rPr>
        <w:t xml:space="preserve"> včetně</w:t>
      </w:r>
      <w:r w:rsidR="00806362" w:rsidRPr="00AB7E76">
        <w:rPr>
          <w:rFonts w:asciiTheme="minorHAnsi" w:hAnsiTheme="minorHAnsi" w:cs="Arial"/>
          <w:sz w:val="24"/>
          <w:szCs w:val="24"/>
        </w:rPr>
        <w:t xml:space="preserve"> </w:t>
      </w:r>
      <w:r w:rsidR="00AB7E76">
        <w:rPr>
          <w:rFonts w:asciiTheme="minorHAnsi" w:hAnsiTheme="minorHAnsi" w:cs="Arial"/>
          <w:sz w:val="24"/>
          <w:szCs w:val="24"/>
        </w:rPr>
        <w:t>případn</w:t>
      </w:r>
      <w:r w:rsidR="00267083">
        <w:rPr>
          <w:rFonts w:asciiTheme="minorHAnsi" w:hAnsiTheme="minorHAnsi" w:cs="Arial"/>
          <w:sz w:val="24"/>
          <w:szCs w:val="24"/>
        </w:rPr>
        <w:t>ých</w:t>
      </w:r>
      <w:r w:rsidR="00AB7E76" w:rsidRPr="00AB7E76">
        <w:rPr>
          <w:rFonts w:asciiTheme="minorHAnsi" w:hAnsiTheme="minorHAnsi" w:cs="Arial"/>
          <w:sz w:val="24"/>
          <w:szCs w:val="24"/>
        </w:rPr>
        <w:t xml:space="preserve"> </w:t>
      </w:r>
      <w:r w:rsidR="00267083">
        <w:rPr>
          <w:rFonts w:asciiTheme="minorHAnsi" w:hAnsiTheme="minorHAnsi" w:cs="Arial"/>
          <w:sz w:val="24"/>
          <w:szCs w:val="24"/>
        </w:rPr>
        <w:t>změn</w:t>
      </w:r>
      <w:r w:rsidR="00AB7E76">
        <w:rPr>
          <w:rFonts w:asciiTheme="minorHAnsi" w:hAnsiTheme="minorHAnsi" w:cs="Arial"/>
          <w:sz w:val="24"/>
          <w:szCs w:val="24"/>
        </w:rPr>
        <w:t>, dojde-li k</w:t>
      </w:r>
      <w:r w:rsidR="00664D06" w:rsidRPr="00AB7E76">
        <w:rPr>
          <w:rFonts w:asciiTheme="minorHAnsi" w:hAnsiTheme="minorHAnsi" w:cs="Arial"/>
          <w:sz w:val="24"/>
          <w:szCs w:val="24"/>
        </w:rPr>
        <w:t xml:space="preserve"> </w:t>
      </w:r>
      <w:r w:rsidR="00267083">
        <w:rPr>
          <w:rFonts w:asciiTheme="minorHAnsi" w:hAnsiTheme="minorHAnsi" w:cs="Arial"/>
          <w:sz w:val="24"/>
          <w:szCs w:val="24"/>
        </w:rPr>
        <w:t>úpravě</w:t>
      </w:r>
      <w:r w:rsidR="00806362" w:rsidRPr="00AB7E76">
        <w:rPr>
          <w:rFonts w:asciiTheme="minorHAnsi" w:hAnsiTheme="minorHAnsi" w:cs="Arial"/>
          <w:sz w:val="24"/>
          <w:szCs w:val="24"/>
        </w:rPr>
        <w:t xml:space="preserve"> </w:t>
      </w:r>
      <w:r w:rsidR="00AB7E76">
        <w:rPr>
          <w:rFonts w:asciiTheme="minorHAnsi" w:hAnsiTheme="minorHAnsi" w:cs="Arial"/>
          <w:sz w:val="24"/>
          <w:szCs w:val="24"/>
        </w:rPr>
        <w:t>právní úpravy</w:t>
      </w:r>
      <w:r w:rsidR="00806362" w:rsidRPr="00AB7E76">
        <w:rPr>
          <w:rFonts w:asciiTheme="minorHAnsi" w:hAnsiTheme="minorHAnsi" w:cs="Arial"/>
          <w:sz w:val="24"/>
          <w:szCs w:val="24"/>
        </w:rPr>
        <w:t xml:space="preserve"> o odpadech</w:t>
      </w:r>
      <w:r w:rsidR="00664D06" w:rsidRPr="00AB7E76">
        <w:rPr>
          <w:rFonts w:asciiTheme="minorHAnsi" w:hAnsiTheme="minorHAnsi" w:cs="Arial"/>
          <w:sz w:val="24"/>
          <w:szCs w:val="24"/>
        </w:rPr>
        <w:t>,</w:t>
      </w:r>
      <w:r w:rsidR="00806362" w:rsidRPr="00AB7E76">
        <w:rPr>
          <w:rFonts w:asciiTheme="minorHAnsi" w:hAnsiTheme="minorHAnsi" w:cs="Arial"/>
          <w:sz w:val="24"/>
          <w:szCs w:val="24"/>
        </w:rPr>
        <w:t xml:space="preserve"> </w:t>
      </w:r>
    </w:p>
    <w:p w14:paraId="46FE36FB" w14:textId="0A820F99" w:rsidR="00806362" w:rsidRPr="00341CB1" w:rsidRDefault="00806362" w:rsidP="00826D88">
      <w:pPr>
        <w:pStyle w:val="Zkladntext2"/>
        <w:numPr>
          <w:ilvl w:val="0"/>
          <w:numId w:val="12"/>
        </w:numPr>
        <w:spacing w:line="240" w:lineRule="auto"/>
        <w:rPr>
          <w:rFonts w:asciiTheme="minorHAnsi" w:hAnsiTheme="minorHAnsi" w:cs="Arial"/>
          <w:sz w:val="24"/>
          <w:szCs w:val="24"/>
        </w:rPr>
      </w:pPr>
      <w:r w:rsidRPr="00341CB1">
        <w:rPr>
          <w:rFonts w:asciiTheme="minorHAnsi" w:hAnsiTheme="minorHAnsi" w:cs="Arial"/>
          <w:sz w:val="24"/>
          <w:szCs w:val="24"/>
        </w:rPr>
        <w:t xml:space="preserve">předávání pravidelných měsíčních přehledů likvidovaných druhů odpadů dle katalogových čísel </w:t>
      </w:r>
      <w:r w:rsidR="00ED1703">
        <w:rPr>
          <w:rFonts w:asciiTheme="minorHAnsi" w:hAnsiTheme="minorHAnsi" w:cs="Arial"/>
          <w:sz w:val="24"/>
          <w:szCs w:val="24"/>
        </w:rPr>
        <w:t>a je</w:t>
      </w:r>
      <w:r w:rsidR="00556484">
        <w:rPr>
          <w:rFonts w:asciiTheme="minorHAnsi" w:hAnsiTheme="minorHAnsi" w:cs="Arial"/>
          <w:sz w:val="24"/>
          <w:szCs w:val="24"/>
        </w:rPr>
        <w:t>jich</w:t>
      </w:r>
      <w:r w:rsidR="00ED1703">
        <w:rPr>
          <w:rFonts w:asciiTheme="minorHAnsi" w:hAnsiTheme="minorHAnsi" w:cs="Arial"/>
          <w:sz w:val="24"/>
          <w:szCs w:val="24"/>
        </w:rPr>
        <w:t xml:space="preserve"> souhrnného měsíčního</w:t>
      </w:r>
      <w:r w:rsidR="00021A28">
        <w:rPr>
          <w:rFonts w:asciiTheme="minorHAnsi" w:hAnsiTheme="minorHAnsi" w:cs="Arial"/>
          <w:sz w:val="24"/>
          <w:szCs w:val="24"/>
        </w:rPr>
        <w:t xml:space="preserve"> množství k odsouhlasení objednateli, dále jen „</w:t>
      </w:r>
      <w:r w:rsidR="00021A28" w:rsidRPr="00021A28">
        <w:rPr>
          <w:rFonts w:asciiTheme="minorHAnsi" w:hAnsiTheme="minorHAnsi" w:cs="Arial"/>
          <w:b/>
          <w:sz w:val="24"/>
          <w:szCs w:val="24"/>
        </w:rPr>
        <w:t>přehled</w:t>
      </w:r>
      <w:r w:rsidR="00021A28">
        <w:rPr>
          <w:rFonts w:asciiTheme="minorHAnsi" w:hAnsiTheme="minorHAnsi" w:cs="Arial"/>
          <w:sz w:val="24"/>
          <w:szCs w:val="24"/>
        </w:rPr>
        <w:t xml:space="preserve">“.  Pouze na základě objednatelem odsouhlaseného přehledu lze vystavit měsíční fakturu. </w:t>
      </w:r>
    </w:p>
    <w:p w14:paraId="219021B0" w14:textId="2B4CD65F" w:rsidR="00806362" w:rsidRPr="00135065" w:rsidRDefault="00135065" w:rsidP="00826D88">
      <w:pPr>
        <w:pStyle w:val="Zkladntext2"/>
        <w:numPr>
          <w:ilvl w:val="0"/>
          <w:numId w:val="12"/>
        </w:numPr>
        <w:spacing w:line="240" w:lineRule="auto"/>
        <w:rPr>
          <w:rFonts w:asciiTheme="minorHAnsi" w:hAnsiTheme="minorHAnsi" w:cs="Arial"/>
          <w:sz w:val="24"/>
          <w:szCs w:val="24"/>
        </w:rPr>
      </w:pPr>
      <w:r>
        <w:rPr>
          <w:rFonts w:asciiTheme="minorHAnsi" w:hAnsiTheme="minorHAnsi" w:cs="Arial"/>
          <w:sz w:val="24"/>
          <w:szCs w:val="24"/>
        </w:rPr>
        <w:t>ohlašov</w:t>
      </w:r>
      <w:r w:rsidR="00061A01">
        <w:rPr>
          <w:rFonts w:asciiTheme="minorHAnsi" w:hAnsiTheme="minorHAnsi" w:cs="Arial"/>
          <w:sz w:val="24"/>
          <w:szCs w:val="24"/>
        </w:rPr>
        <w:t>ání</w:t>
      </w:r>
      <w:r>
        <w:rPr>
          <w:rFonts w:asciiTheme="minorHAnsi" w:hAnsiTheme="minorHAnsi" w:cs="Arial"/>
          <w:sz w:val="24"/>
          <w:szCs w:val="24"/>
        </w:rPr>
        <w:t xml:space="preserve"> za objednatele jako původce nebezpečného odpadu</w:t>
      </w:r>
      <w:r w:rsidR="00061A01" w:rsidRPr="00061A01">
        <w:t xml:space="preserve"> </w:t>
      </w:r>
      <w:r w:rsidR="00061A01">
        <w:t>k</w:t>
      </w:r>
      <w:r w:rsidR="00061A01" w:rsidRPr="00061A01">
        <w:rPr>
          <w:rFonts w:asciiTheme="minorHAnsi" w:hAnsiTheme="minorHAnsi" w:cs="Arial"/>
          <w:sz w:val="24"/>
          <w:szCs w:val="24"/>
        </w:rPr>
        <w:t>ažd</w:t>
      </w:r>
      <w:r w:rsidR="00556484">
        <w:rPr>
          <w:rFonts w:asciiTheme="minorHAnsi" w:hAnsiTheme="minorHAnsi" w:cs="Arial"/>
          <w:sz w:val="24"/>
          <w:szCs w:val="24"/>
        </w:rPr>
        <w:t>é</w:t>
      </w:r>
      <w:r w:rsidR="00061A01" w:rsidRPr="00061A01">
        <w:rPr>
          <w:rFonts w:asciiTheme="minorHAnsi" w:hAnsiTheme="minorHAnsi" w:cs="Arial"/>
          <w:sz w:val="24"/>
          <w:szCs w:val="24"/>
        </w:rPr>
        <w:t xml:space="preserve"> přeprav</w:t>
      </w:r>
      <w:r w:rsidR="00556484">
        <w:rPr>
          <w:rFonts w:asciiTheme="minorHAnsi" w:hAnsiTheme="minorHAnsi" w:cs="Arial"/>
          <w:sz w:val="24"/>
          <w:szCs w:val="24"/>
        </w:rPr>
        <w:t>y</w:t>
      </w:r>
      <w:r w:rsidR="00061A01" w:rsidRPr="00061A01">
        <w:rPr>
          <w:rFonts w:asciiTheme="minorHAnsi" w:hAnsiTheme="minorHAnsi" w:cs="Arial"/>
          <w:sz w:val="24"/>
          <w:szCs w:val="24"/>
        </w:rPr>
        <w:t xml:space="preserve"> nebezpečných odpadů do jednoho místa vykládky</w:t>
      </w:r>
      <w:r w:rsidRPr="00135065">
        <w:rPr>
          <w:rFonts w:asciiTheme="minorHAnsi" w:hAnsiTheme="minorHAnsi" w:cs="Arial"/>
          <w:sz w:val="24"/>
          <w:szCs w:val="24"/>
        </w:rPr>
        <w:t xml:space="preserve"> </w:t>
      </w:r>
      <w:r w:rsidR="007B4F02">
        <w:rPr>
          <w:rFonts w:asciiTheme="minorHAnsi" w:hAnsiTheme="minorHAnsi" w:cs="Arial"/>
          <w:sz w:val="24"/>
          <w:szCs w:val="24"/>
        </w:rPr>
        <w:t xml:space="preserve">v rozsahu ohlašovacího listu dle </w:t>
      </w:r>
      <w:proofErr w:type="spellStart"/>
      <w:r w:rsidR="007B4F02">
        <w:rPr>
          <w:rFonts w:asciiTheme="minorHAnsi" w:hAnsiTheme="minorHAnsi" w:cs="Arial"/>
          <w:sz w:val="24"/>
          <w:szCs w:val="24"/>
        </w:rPr>
        <w:t>ust</w:t>
      </w:r>
      <w:proofErr w:type="spellEnd"/>
      <w:r w:rsidR="007B4F02">
        <w:rPr>
          <w:rFonts w:asciiTheme="minorHAnsi" w:hAnsiTheme="minorHAnsi" w:cs="Arial"/>
          <w:sz w:val="24"/>
          <w:szCs w:val="24"/>
        </w:rPr>
        <w:t>. § 78 zákona o odpadech a pln</w:t>
      </w:r>
      <w:r w:rsidR="00061A01">
        <w:rPr>
          <w:rFonts w:asciiTheme="minorHAnsi" w:hAnsiTheme="minorHAnsi" w:cs="Arial"/>
          <w:sz w:val="24"/>
          <w:szCs w:val="24"/>
        </w:rPr>
        <w:t xml:space="preserve">ění </w:t>
      </w:r>
      <w:r w:rsidR="007B4F02">
        <w:rPr>
          <w:rFonts w:asciiTheme="minorHAnsi" w:hAnsiTheme="minorHAnsi" w:cs="Arial"/>
          <w:sz w:val="24"/>
          <w:szCs w:val="24"/>
        </w:rPr>
        <w:t xml:space="preserve">i </w:t>
      </w:r>
      <w:r w:rsidR="00061A01">
        <w:rPr>
          <w:rFonts w:asciiTheme="minorHAnsi" w:hAnsiTheme="minorHAnsi" w:cs="Arial"/>
          <w:sz w:val="24"/>
          <w:szCs w:val="24"/>
        </w:rPr>
        <w:t xml:space="preserve">jeho </w:t>
      </w:r>
      <w:r w:rsidR="007B4F02">
        <w:rPr>
          <w:rFonts w:asciiTheme="minorHAnsi" w:hAnsiTheme="minorHAnsi" w:cs="Arial"/>
          <w:sz w:val="24"/>
          <w:szCs w:val="24"/>
        </w:rPr>
        <w:t>další</w:t>
      </w:r>
      <w:r w:rsidR="00061A01">
        <w:rPr>
          <w:rFonts w:asciiTheme="minorHAnsi" w:hAnsiTheme="minorHAnsi" w:cs="Arial"/>
          <w:sz w:val="24"/>
          <w:szCs w:val="24"/>
        </w:rPr>
        <w:t>ch</w:t>
      </w:r>
      <w:r w:rsidR="007B4F02">
        <w:rPr>
          <w:rFonts w:asciiTheme="minorHAnsi" w:hAnsiTheme="minorHAnsi" w:cs="Arial"/>
          <w:sz w:val="24"/>
          <w:szCs w:val="24"/>
        </w:rPr>
        <w:t xml:space="preserve"> povinnost</w:t>
      </w:r>
      <w:r w:rsidR="00061A01">
        <w:rPr>
          <w:rFonts w:asciiTheme="minorHAnsi" w:hAnsiTheme="minorHAnsi" w:cs="Arial"/>
          <w:sz w:val="24"/>
          <w:szCs w:val="24"/>
        </w:rPr>
        <w:t>í</w:t>
      </w:r>
      <w:r w:rsidR="007B4F02">
        <w:rPr>
          <w:rFonts w:asciiTheme="minorHAnsi" w:hAnsiTheme="minorHAnsi" w:cs="Arial"/>
          <w:sz w:val="24"/>
          <w:szCs w:val="24"/>
        </w:rPr>
        <w:t xml:space="preserve"> v tomto ustanovení uveden</w:t>
      </w:r>
      <w:r w:rsidR="00061A01">
        <w:rPr>
          <w:rFonts w:asciiTheme="minorHAnsi" w:hAnsiTheme="minorHAnsi" w:cs="Arial"/>
          <w:sz w:val="24"/>
          <w:szCs w:val="24"/>
        </w:rPr>
        <w:t>ých</w:t>
      </w:r>
      <w:r w:rsidR="007D73B8" w:rsidRPr="00135065">
        <w:rPr>
          <w:rFonts w:asciiTheme="minorHAnsi" w:hAnsiTheme="minorHAnsi" w:cs="Arial"/>
          <w:sz w:val="24"/>
          <w:szCs w:val="24"/>
        </w:rPr>
        <w:t>.</w:t>
      </w:r>
      <w:r w:rsidR="00061A01">
        <w:rPr>
          <w:rFonts w:asciiTheme="minorHAnsi" w:hAnsiTheme="minorHAnsi" w:cs="Arial"/>
          <w:sz w:val="24"/>
          <w:szCs w:val="24"/>
        </w:rPr>
        <w:t xml:space="preserve"> </w:t>
      </w:r>
      <w:r w:rsidR="00021A28">
        <w:rPr>
          <w:rFonts w:asciiTheme="minorHAnsi" w:hAnsiTheme="minorHAnsi" w:cs="Arial"/>
          <w:sz w:val="24"/>
          <w:szCs w:val="24"/>
        </w:rPr>
        <w:t>Zhotovitel odpovídá za škodu případně objednateli vzniklou v důsledku porušení této povinnosti.</w:t>
      </w:r>
    </w:p>
    <w:p w14:paraId="316922FF" w14:textId="77777777" w:rsidR="00806362" w:rsidRPr="00341CB1" w:rsidRDefault="00806362" w:rsidP="00826D88">
      <w:pPr>
        <w:rPr>
          <w:rFonts w:asciiTheme="minorHAnsi" w:hAnsiTheme="minorHAnsi" w:cs="Arial"/>
          <w:b/>
          <w:sz w:val="24"/>
          <w:szCs w:val="24"/>
        </w:rPr>
      </w:pPr>
    </w:p>
    <w:p w14:paraId="2970641C" w14:textId="148C696C" w:rsidR="00806362" w:rsidRDefault="00613BCF" w:rsidP="00826D88">
      <w:pPr>
        <w:pStyle w:val="ZkladntextIMP"/>
        <w:ind w:left="720"/>
        <w:rPr>
          <w:rFonts w:asciiTheme="minorHAnsi" w:hAnsiTheme="minorHAnsi" w:cs="Arial"/>
          <w:b/>
          <w:szCs w:val="24"/>
        </w:rPr>
      </w:pPr>
      <w:r>
        <w:rPr>
          <w:rFonts w:asciiTheme="minorHAnsi" w:hAnsiTheme="minorHAnsi" w:cs="Arial"/>
          <w:b/>
          <w:szCs w:val="24"/>
        </w:rPr>
        <w:t xml:space="preserve">III. </w:t>
      </w:r>
      <w:r w:rsidR="00806362" w:rsidRPr="00341CB1">
        <w:rPr>
          <w:rFonts w:asciiTheme="minorHAnsi" w:hAnsiTheme="minorHAnsi" w:cs="Arial"/>
          <w:b/>
          <w:szCs w:val="24"/>
        </w:rPr>
        <w:t>Místo plnění</w:t>
      </w:r>
      <w:r w:rsidR="00173438">
        <w:rPr>
          <w:rFonts w:asciiTheme="minorHAnsi" w:hAnsiTheme="minorHAnsi" w:cs="Arial"/>
          <w:b/>
          <w:szCs w:val="24"/>
        </w:rPr>
        <w:t>, vlastnictví</w:t>
      </w:r>
    </w:p>
    <w:p w14:paraId="12F0C2E7" w14:textId="77777777" w:rsidR="00337C10" w:rsidRPr="00341CB1" w:rsidRDefault="00337C10" w:rsidP="00826D88">
      <w:pPr>
        <w:pStyle w:val="ZkladntextIMP"/>
        <w:ind w:left="720"/>
        <w:rPr>
          <w:rFonts w:asciiTheme="minorHAnsi" w:hAnsiTheme="minorHAnsi" w:cs="Arial"/>
          <w:b/>
          <w:szCs w:val="24"/>
        </w:rPr>
      </w:pPr>
    </w:p>
    <w:p w14:paraId="57BD46FC" w14:textId="1EC2581B" w:rsidR="00806362" w:rsidRDefault="00806362" w:rsidP="00826D88">
      <w:pPr>
        <w:pStyle w:val="Zkladntext2"/>
        <w:numPr>
          <w:ilvl w:val="0"/>
          <w:numId w:val="13"/>
        </w:numPr>
        <w:spacing w:after="0" w:line="240" w:lineRule="auto"/>
        <w:ind w:left="284" w:hanging="284"/>
        <w:rPr>
          <w:rFonts w:asciiTheme="minorHAnsi" w:hAnsiTheme="minorHAnsi" w:cs="Arial"/>
          <w:sz w:val="24"/>
          <w:szCs w:val="24"/>
        </w:rPr>
      </w:pPr>
      <w:r w:rsidRPr="00341CB1">
        <w:rPr>
          <w:rFonts w:asciiTheme="minorHAnsi" w:hAnsiTheme="minorHAnsi" w:cs="Arial"/>
          <w:sz w:val="24"/>
          <w:szCs w:val="24"/>
        </w:rPr>
        <w:t xml:space="preserve">Místem </w:t>
      </w:r>
      <w:r w:rsidR="003F5ED9">
        <w:rPr>
          <w:rFonts w:asciiTheme="minorHAnsi" w:hAnsiTheme="minorHAnsi" w:cs="Arial"/>
          <w:sz w:val="24"/>
          <w:szCs w:val="24"/>
        </w:rPr>
        <w:t xml:space="preserve">přebírání nebezpečného odpadu dle </w:t>
      </w:r>
      <w:r w:rsidRPr="00341CB1">
        <w:rPr>
          <w:rFonts w:asciiTheme="minorHAnsi" w:hAnsiTheme="minorHAnsi" w:cs="Arial"/>
          <w:sz w:val="24"/>
          <w:szCs w:val="24"/>
        </w:rPr>
        <w:t>veřejné zakázky je Nemocnice Havlíčkův Brod, příspěvková organizace, Husova 262</w:t>
      </w:r>
      <w:r w:rsidR="003F5ED9">
        <w:rPr>
          <w:rFonts w:asciiTheme="minorHAnsi" w:hAnsiTheme="minorHAnsi" w:cs="Arial"/>
          <w:sz w:val="24"/>
          <w:szCs w:val="24"/>
        </w:rPr>
        <w:t>7</w:t>
      </w:r>
      <w:r w:rsidRPr="00341CB1">
        <w:rPr>
          <w:rFonts w:asciiTheme="minorHAnsi" w:hAnsiTheme="minorHAnsi" w:cs="Arial"/>
          <w:sz w:val="24"/>
          <w:szCs w:val="24"/>
        </w:rPr>
        <w:t xml:space="preserve">, 580 </w:t>
      </w:r>
      <w:r w:rsidR="008D621D">
        <w:rPr>
          <w:rFonts w:asciiTheme="minorHAnsi" w:hAnsiTheme="minorHAnsi" w:cs="Arial"/>
          <w:sz w:val="24"/>
          <w:szCs w:val="24"/>
        </w:rPr>
        <w:t>01</w:t>
      </w:r>
      <w:r w:rsidR="008D621D" w:rsidRPr="00341CB1">
        <w:rPr>
          <w:rFonts w:asciiTheme="minorHAnsi" w:hAnsiTheme="minorHAnsi" w:cs="Arial"/>
          <w:sz w:val="24"/>
          <w:szCs w:val="24"/>
        </w:rPr>
        <w:t xml:space="preserve"> </w:t>
      </w:r>
      <w:r w:rsidRPr="00341CB1">
        <w:rPr>
          <w:rFonts w:asciiTheme="minorHAnsi" w:hAnsiTheme="minorHAnsi" w:cs="Arial"/>
          <w:sz w:val="24"/>
          <w:szCs w:val="24"/>
        </w:rPr>
        <w:t>Havlíčkův Brod.</w:t>
      </w:r>
    </w:p>
    <w:p w14:paraId="69AC8711" w14:textId="77777777" w:rsidR="00173438" w:rsidRPr="00341CB1" w:rsidRDefault="00173438" w:rsidP="00826D88">
      <w:pPr>
        <w:pStyle w:val="Zkladntext2"/>
        <w:spacing w:after="0" w:line="240" w:lineRule="auto"/>
        <w:ind w:left="284"/>
        <w:rPr>
          <w:rFonts w:asciiTheme="minorHAnsi" w:hAnsiTheme="minorHAnsi" w:cs="Arial"/>
          <w:sz w:val="24"/>
          <w:szCs w:val="24"/>
        </w:rPr>
      </w:pPr>
    </w:p>
    <w:p w14:paraId="13590FF6" w14:textId="755775CC" w:rsidR="00806362" w:rsidRDefault="00173438" w:rsidP="00826D88">
      <w:pPr>
        <w:pStyle w:val="Zkladntext2"/>
        <w:numPr>
          <w:ilvl w:val="0"/>
          <w:numId w:val="13"/>
        </w:numPr>
        <w:spacing w:after="0" w:line="240" w:lineRule="auto"/>
        <w:ind w:left="284" w:hanging="284"/>
        <w:rPr>
          <w:rFonts w:asciiTheme="minorHAnsi" w:hAnsiTheme="minorHAnsi" w:cs="Arial"/>
          <w:sz w:val="24"/>
          <w:szCs w:val="24"/>
        </w:rPr>
      </w:pPr>
      <w:r w:rsidRPr="00173438">
        <w:rPr>
          <w:rFonts w:asciiTheme="minorHAnsi" w:hAnsiTheme="minorHAnsi" w:cs="Arial"/>
          <w:sz w:val="24"/>
          <w:szCs w:val="24"/>
        </w:rPr>
        <w:t xml:space="preserve">Zhotovitel se stává vlastníkem </w:t>
      </w:r>
      <w:r>
        <w:rPr>
          <w:rFonts w:asciiTheme="minorHAnsi" w:hAnsiTheme="minorHAnsi" w:cs="Arial"/>
          <w:sz w:val="24"/>
          <w:szCs w:val="24"/>
        </w:rPr>
        <w:t xml:space="preserve">nebezpečného </w:t>
      </w:r>
      <w:r w:rsidRPr="00173438">
        <w:rPr>
          <w:rFonts w:asciiTheme="minorHAnsi" w:hAnsiTheme="minorHAnsi" w:cs="Arial"/>
          <w:sz w:val="24"/>
          <w:szCs w:val="24"/>
        </w:rPr>
        <w:t xml:space="preserve">odpadu okamžikem jeho převzetí od </w:t>
      </w:r>
      <w:r>
        <w:rPr>
          <w:rFonts w:asciiTheme="minorHAnsi" w:hAnsiTheme="minorHAnsi" w:cs="Arial"/>
          <w:sz w:val="24"/>
          <w:szCs w:val="24"/>
        </w:rPr>
        <w:t>o</w:t>
      </w:r>
      <w:r w:rsidRPr="00173438">
        <w:rPr>
          <w:rFonts w:asciiTheme="minorHAnsi" w:hAnsiTheme="minorHAnsi" w:cs="Arial"/>
          <w:sz w:val="24"/>
          <w:szCs w:val="24"/>
        </w:rPr>
        <w:t>bjednatele</w:t>
      </w:r>
      <w:r w:rsidR="005314DB">
        <w:rPr>
          <w:rFonts w:asciiTheme="minorHAnsi" w:hAnsiTheme="minorHAnsi" w:cs="Arial"/>
          <w:sz w:val="24"/>
          <w:szCs w:val="24"/>
        </w:rPr>
        <w:t xml:space="preserve">, a to i v případě, že nebezpečné odpady převzal od objednatele určený </w:t>
      </w:r>
      <w:r w:rsidR="00613BF0">
        <w:rPr>
          <w:rFonts w:asciiTheme="minorHAnsi" w:hAnsiTheme="minorHAnsi" w:cs="Arial"/>
          <w:sz w:val="24"/>
          <w:szCs w:val="24"/>
        </w:rPr>
        <w:t>dopravce</w:t>
      </w:r>
      <w:r w:rsidR="00462B46">
        <w:rPr>
          <w:rFonts w:asciiTheme="minorHAnsi" w:hAnsiTheme="minorHAnsi" w:cs="Arial"/>
          <w:sz w:val="24"/>
          <w:szCs w:val="24"/>
        </w:rPr>
        <w:t>.</w:t>
      </w:r>
    </w:p>
    <w:p w14:paraId="53526A20" w14:textId="77777777" w:rsidR="00613BF0" w:rsidRDefault="00613BF0" w:rsidP="00826D88">
      <w:pPr>
        <w:pStyle w:val="Odstavecseseznamem"/>
        <w:rPr>
          <w:rFonts w:asciiTheme="minorHAnsi" w:hAnsiTheme="minorHAnsi" w:cs="Arial"/>
          <w:sz w:val="24"/>
          <w:szCs w:val="24"/>
        </w:rPr>
      </w:pPr>
    </w:p>
    <w:p w14:paraId="60205464" w14:textId="773B1E95" w:rsidR="00613BF0" w:rsidRPr="00932725" w:rsidRDefault="00613BF0" w:rsidP="00826D88">
      <w:pPr>
        <w:pStyle w:val="Zkladntext2"/>
        <w:numPr>
          <w:ilvl w:val="0"/>
          <w:numId w:val="13"/>
        </w:numPr>
        <w:spacing w:after="0" w:line="240" w:lineRule="auto"/>
        <w:ind w:left="284" w:hanging="284"/>
        <w:rPr>
          <w:rFonts w:asciiTheme="minorHAnsi" w:hAnsiTheme="minorHAnsi" w:cs="Arial"/>
          <w:sz w:val="24"/>
          <w:szCs w:val="24"/>
        </w:rPr>
      </w:pPr>
      <w:r w:rsidRPr="00613BF0">
        <w:rPr>
          <w:rFonts w:asciiTheme="minorHAnsi" w:hAnsiTheme="minorHAnsi" w:cs="Arial"/>
          <w:sz w:val="24"/>
          <w:szCs w:val="24"/>
        </w:rPr>
        <w:t>Od okamžiku, kdy zhotovitel převezme</w:t>
      </w:r>
      <w:r>
        <w:rPr>
          <w:rFonts w:asciiTheme="minorHAnsi" w:hAnsiTheme="minorHAnsi" w:cs="Arial"/>
          <w:sz w:val="24"/>
          <w:szCs w:val="24"/>
        </w:rPr>
        <w:t xml:space="preserve"> </w:t>
      </w:r>
      <w:r w:rsidRPr="00932725">
        <w:rPr>
          <w:rFonts w:asciiTheme="minorHAnsi" w:hAnsiTheme="minorHAnsi" w:cs="Arial"/>
          <w:sz w:val="24"/>
          <w:szCs w:val="24"/>
        </w:rPr>
        <w:t>odpady od objednatele, odpovídá za nakládání s nimi dle příslušných obecně závazných</w:t>
      </w:r>
      <w:r>
        <w:rPr>
          <w:rFonts w:asciiTheme="minorHAnsi" w:hAnsiTheme="minorHAnsi" w:cs="Arial"/>
          <w:sz w:val="24"/>
          <w:szCs w:val="24"/>
        </w:rPr>
        <w:t xml:space="preserve"> </w:t>
      </w:r>
      <w:r w:rsidRPr="00932725">
        <w:rPr>
          <w:rFonts w:asciiTheme="minorHAnsi" w:hAnsiTheme="minorHAnsi" w:cs="Arial"/>
          <w:sz w:val="24"/>
          <w:szCs w:val="24"/>
        </w:rPr>
        <w:t>právních předpisů.</w:t>
      </w:r>
    </w:p>
    <w:p w14:paraId="58965BDB" w14:textId="77777777" w:rsidR="006B1181" w:rsidRDefault="006B1181" w:rsidP="00826D88">
      <w:pPr>
        <w:suppressAutoHyphens/>
        <w:overflowPunct/>
        <w:autoSpaceDE/>
        <w:autoSpaceDN/>
        <w:adjustRightInd/>
        <w:spacing w:before="120"/>
        <w:rPr>
          <w:rFonts w:asciiTheme="minorHAnsi" w:hAnsiTheme="minorHAnsi" w:cs="Arial"/>
          <w:b/>
          <w:sz w:val="24"/>
          <w:szCs w:val="24"/>
        </w:rPr>
      </w:pPr>
    </w:p>
    <w:p w14:paraId="7D881010" w14:textId="33FCA33D" w:rsidR="00BB661F" w:rsidRDefault="00613BCF" w:rsidP="00826D88">
      <w:pPr>
        <w:suppressAutoHyphens/>
        <w:overflowPunct/>
        <w:autoSpaceDE/>
        <w:autoSpaceDN/>
        <w:adjustRightInd/>
        <w:spacing w:before="120"/>
        <w:rPr>
          <w:rFonts w:asciiTheme="minorHAnsi" w:hAnsiTheme="minorHAnsi" w:cs="Arial"/>
          <w:b/>
          <w:sz w:val="24"/>
          <w:szCs w:val="24"/>
        </w:rPr>
      </w:pPr>
      <w:r>
        <w:rPr>
          <w:rFonts w:asciiTheme="minorHAnsi" w:hAnsiTheme="minorHAnsi" w:cs="Arial"/>
          <w:b/>
          <w:sz w:val="24"/>
          <w:szCs w:val="24"/>
        </w:rPr>
        <w:t xml:space="preserve">IV. </w:t>
      </w:r>
      <w:r w:rsidR="00806362" w:rsidRPr="00341CB1">
        <w:rPr>
          <w:rFonts w:asciiTheme="minorHAnsi" w:hAnsiTheme="minorHAnsi" w:cs="Arial"/>
          <w:b/>
          <w:sz w:val="24"/>
          <w:szCs w:val="24"/>
        </w:rPr>
        <w:t>Čas plnění</w:t>
      </w:r>
    </w:p>
    <w:p w14:paraId="3971E612" w14:textId="77777777" w:rsidR="00337C10" w:rsidRPr="00341CB1" w:rsidRDefault="00337C10" w:rsidP="00826D88">
      <w:pPr>
        <w:suppressAutoHyphens/>
        <w:overflowPunct/>
        <w:autoSpaceDE/>
        <w:autoSpaceDN/>
        <w:adjustRightInd/>
        <w:spacing w:before="120"/>
        <w:rPr>
          <w:rFonts w:asciiTheme="minorHAnsi" w:hAnsiTheme="minorHAnsi" w:cs="Arial"/>
          <w:b/>
          <w:sz w:val="24"/>
          <w:szCs w:val="24"/>
        </w:rPr>
      </w:pPr>
    </w:p>
    <w:p w14:paraId="78CACFEE" w14:textId="48BFE684" w:rsidR="00806362" w:rsidRPr="00341CB1" w:rsidRDefault="00806362" w:rsidP="00826D88">
      <w:pPr>
        <w:rPr>
          <w:rFonts w:asciiTheme="minorHAnsi" w:hAnsiTheme="minorHAnsi" w:cs="Arial"/>
          <w:sz w:val="24"/>
          <w:szCs w:val="24"/>
        </w:rPr>
      </w:pPr>
      <w:r w:rsidRPr="00341CB1">
        <w:rPr>
          <w:rFonts w:asciiTheme="minorHAnsi" w:hAnsiTheme="minorHAnsi" w:cs="Arial"/>
          <w:sz w:val="24"/>
          <w:szCs w:val="24"/>
        </w:rPr>
        <w:t xml:space="preserve">Smlouva se sjednává na dobu určitou, a to na </w:t>
      </w:r>
      <w:r w:rsidR="0074530D" w:rsidRPr="0074530D">
        <w:rPr>
          <w:rFonts w:asciiTheme="minorHAnsi" w:hAnsiTheme="minorHAnsi" w:cs="Arial"/>
          <w:sz w:val="24"/>
          <w:szCs w:val="24"/>
          <w:u w:val="single"/>
        </w:rPr>
        <w:t>6 měsíců</w:t>
      </w:r>
      <w:r w:rsidR="006C60D3">
        <w:rPr>
          <w:rFonts w:asciiTheme="minorHAnsi" w:hAnsiTheme="minorHAnsi" w:cs="Arial"/>
          <w:sz w:val="24"/>
          <w:szCs w:val="24"/>
        </w:rPr>
        <w:t>,</w:t>
      </w:r>
      <w:r w:rsidR="003E7871">
        <w:rPr>
          <w:rFonts w:asciiTheme="minorHAnsi" w:hAnsiTheme="minorHAnsi" w:cs="Arial"/>
          <w:sz w:val="24"/>
          <w:szCs w:val="24"/>
        </w:rPr>
        <w:t xml:space="preserve"> </w:t>
      </w:r>
      <w:r w:rsidR="006C60D3">
        <w:rPr>
          <w:rFonts w:asciiTheme="minorHAnsi" w:hAnsiTheme="minorHAnsi" w:cs="Arial"/>
          <w:sz w:val="24"/>
          <w:szCs w:val="24"/>
        </w:rPr>
        <w:t>o</w:t>
      </w:r>
      <w:r w:rsidR="006B1181">
        <w:rPr>
          <w:rFonts w:asciiTheme="minorHAnsi" w:hAnsiTheme="minorHAnsi" w:cs="Arial"/>
          <w:sz w:val="24"/>
          <w:szCs w:val="24"/>
        </w:rPr>
        <w:t xml:space="preserve">de </w:t>
      </w:r>
      <w:r w:rsidR="003E7871">
        <w:rPr>
          <w:rFonts w:asciiTheme="minorHAnsi" w:hAnsiTheme="minorHAnsi" w:cs="Arial"/>
          <w:sz w:val="24"/>
          <w:szCs w:val="24"/>
        </w:rPr>
        <w:t>dne, kdy nabude účinnosti</w:t>
      </w:r>
      <w:r w:rsidR="00556484">
        <w:rPr>
          <w:rFonts w:asciiTheme="minorHAnsi" w:hAnsiTheme="minorHAnsi" w:cs="Arial"/>
          <w:sz w:val="24"/>
          <w:szCs w:val="24"/>
        </w:rPr>
        <w:t xml:space="preserve"> uveřejněním v registru smluv</w:t>
      </w:r>
      <w:r w:rsidR="003E7871">
        <w:rPr>
          <w:rFonts w:asciiTheme="minorHAnsi" w:hAnsiTheme="minorHAnsi" w:cs="Arial"/>
          <w:sz w:val="24"/>
          <w:szCs w:val="24"/>
        </w:rPr>
        <w:t>.</w:t>
      </w:r>
    </w:p>
    <w:p w14:paraId="1B4EBC33" w14:textId="77777777" w:rsidR="006B1181" w:rsidRDefault="006B1181" w:rsidP="00826D88">
      <w:pPr>
        <w:rPr>
          <w:rFonts w:asciiTheme="minorHAnsi" w:hAnsiTheme="minorHAnsi" w:cs="Arial"/>
          <w:b/>
          <w:bCs/>
          <w:sz w:val="24"/>
          <w:szCs w:val="24"/>
        </w:rPr>
      </w:pPr>
    </w:p>
    <w:p w14:paraId="31FE22C1" w14:textId="0A786696" w:rsidR="00BB661F" w:rsidRDefault="00B77769" w:rsidP="00826D88">
      <w:pPr>
        <w:rPr>
          <w:rFonts w:asciiTheme="minorHAnsi" w:hAnsiTheme="minorHAnsi" w:cs="Arial"/>
          <w:b/>
          <w:bCs/>
          <w:sz w:val="24"/>
          <w:szCs w:val="24"/>
        </w:rPr>
      </w:pPr>
      <w:r>
        <w:rPr>
          <w:rFonts w:asciiTheme="minorHAnsi" w:hAnsiTheme="minorHAnsi" w:cs="Arial"/>
          <w:b/>
          <w:bCs/>
          <w:sz w:val="24"/>
          <w:szCs w:val="24"/>
        </w:rPr>
        <w:t xml:space="preserve">V. </w:t>
      </w:r>
      <w:r w:rsidR="00806362" w:rsidRPr="00341CB1">
        <w:rPr>
          <w:rFonts w:asciiTheme="minorHAnsi" w:hAnsiTheme="minorHAnsi" w:cs="Arial"/>
          <w:b/>
          <w:bCs/>
          <w:sz w:val="24"/>
          <w:szCs w:val="24"/>
        </w:rPr>
        <w:t>Cena a platební podmínky</w:t>
      </w:r>
    </w:p>
    <w:p w14:paraId="61940552" w14:textId="77777777" w:rsidR="00337C10" w:rsidRPr="00341CB1" w:rsidRDefault="00337C10" w:rsidP="00826D88">
      <w:pPr>
        <w:rPr>
          <w:rFonts w:asciiTheme="minorHAnsi" w:hAnsiTheme="minorHAnsi" w:cs="Arial"/>
          <w:b/>
          <w:bCs/>
          <w:sz w:val="24"/>
          <w:szCs w:val="24"/>
        </w:rPr>
      </w:pPr>
    </w:p>
    <w:p w14:paraId="4BD304D2" w14:textId="588240AA" w:rsidR="00806362" w:rsidRPr="00341CB1" w:rsidRDefault="00806362" w:rsidP="00826D88">
      <w:pPr>
        <w:pStyle w:val="Zkladntext2"/>
        <w:numPr>
          <w:ilvl w:val="0"/>
          <w:numId w:val="16"/>
        </w:numPr>
        <w:spacing w:after="0" w:line="240" w:lineRule="auto"/>
        <w:ind w:left="284" w:hanging="284"/>
        <w:rPr>
          <w:rFonts w:asciiTheme="minorHAnsi" w:hAnsiTheme="minorHAnsi" w:cs="Arial"/>
          <w:sz w:val="24"/>
          <w:szCs w:val="24"/>
        </w:rPr>
      </w:pPr>
      <w:r w:rsidRPr="00341CB1">
        <w:rPr>
          <w:rFonts w:asciiTheme="minorHAnsi" w:hAnsiTheme="minorHAnsi" w:cs="Arial"/>
          <w:sz w:val="24"/>
          <w:szCs w:val="24"/>
        </w:rPr>
        <w:t>Cena díla je dána nabídkou</w:t>
      </w:r>
      <w:r w:rsidR="00D26923" w:rsidRPr="00341CB1">
        <w:rPr>
          <w:rFonts w:asciiTheme="minorHAnsi" w:hAnsiTheme="minorHAnsi" w:cs="Arial"/>
          <w:sz w:val="24"/>
          <w:szCs w:val="24"/>
        </w:rPr>
        <w:t xml:space="preserve"> účastníka </w:t>
      </w:r>
      <w:r w:rsidR="00021A28">
        <w:rPr>
          <w:rFonts w:asciiTheme="minorHAnsi" w:hAnsiTheme="minorHAnsi" w:cs="Arial"/>
          <w:sz w:val="24"/>
          <w:szCs w:val="24"/>
        </w:rPr>
        <w:t>učiněnou</w:t>
      </w:r>
      <w:r w:rsidR="005314DB">
        <w:rPr>
          <w:rFonts w:asciiTheme="minorHAnsi" w:hAnsiTheme="minorHAnsi" w:cs="Arial"/>
          <w:sz w:val="24"/>
          <w:szCs w:val="24"/>
        </w:rPr>
        <w:t xml:space="preserve"> v rámci veřejné zakázky</w:t>
      </w:r>
      <w:r w:rsidRPr="00341CB1">
        <w:rPr>
          <w:rFonts w:asciiTheme="minorHAnsi" w:hAnsiTheme="minorHAnsi" w:cs="Arial"/>
          <w:sz w:val="24"/>
          <w:szCs w:val="24"/>
        </w:rPr>
        <w:t xml:space="preserve">. Tato cena </w:t>
      </w:r>
      <w:r w:rsidR="00226A2C">
        <w:rPr>
          <w:rFonts w:asciiTheme="minorHAnsi" w:hAnsiTheme="minorHAnsi" w:cs="Arial"/>
          <w:sz w:val="24"/>
          <w:szCs w:val="24"/>
        </w:rPr>
        <w:t xml:space="preserve">je touto smlouvou sjednána jako </w:t>
      </w:r>
      <w:r w:rsidRPr="00341CB1">
        <w:rPr>
          <w:rFonts w:asciiTheme="minorHAnsi" w:hAnsiTheme="minorHAnsi" w:cs="Arial"/>
          <w:sz w:val="24"/>
          <w:szCs w:val="24"/>
        </w:rPr>
        <w:t xml:space="preserve">nejvýše </w:t>
      </w:r>
      <w:r w:rsidR="005314DB" w:rsidRPr="00341CB1">
        <w:rPr>
          <w:rFonts w:asciiTheme="minorHAnsi" w:hAnsiTheme="minorHAnsi" w:cs="Arial"/>
          <w:sz w:val="24"/>
          <w:szCs w:val="24"/>
        </w:rPr>
        <w:t xml:space="preserve">přípustná </w:t>
      </w:r>
      <w:r w:rsidR="005314DB">
        <w:rPr>
          <w:rFonts w:asciiTheme="minorHAnsi" w:hAnsiTheme="minorHAnsi" w:cs="Arial"/>
          <w:sz w:val="24"/>
          <w:szCs w:val="24"/>
        </w:rPr>
        <w:t>a konečná</w:t>
      </w:r>
      <w:r w:rsidR="003E4F94">
        <w:rPr>
          <w:rFonts w:asciiTheme="minorHAnsi" w:hAnsiTheme="minorHAnsi" w:cs="Arial"/>
          <w:sz w:val="24"/>
          <w:szCs w:val="24"/>
        </w:rPr>
        <w:t xml:space="preserve"> </w:t>
      </w:r>
      <w:r w:rsidRPr="00341CB1">
        <w:rPr>
          <w:rFonts w:asciiTheme="minorHAnsi" w:hAnsiTheme="minorHAnsi" w:cs="Arial"/>
          <w:sz w:val="24"/>
          <w:szCs w:val="24"/>
        </w:rPr>
        <w:t xml:space="preserve">(maximální). Zahrnuje veškeré náklady </w:t>
      </w:r>
      <w:r w:rsidR="004A1677" w:rsidRPr="00341CB1">
        <w:rPr>
          <w:rFonts w:asciiTheme="minorHAnsi" w:hAnsiTheme="minorHAnsi" w:cs="Arial"/>
          <w:sz w:val="24"/>
          <w:szCs w:val="24"/>
        </w:rPr>
        <w:t>zhotovitele</w:t>
      </w:r>
      <w:r w:rsidRPr="00341CB1">
        <w:rPr>
          <w:rFonts w:asciiTheme="minorHAnsi" w:hAnsiTheme="minorHAnsi" w:cs="Arial"/>
          <w:sz w:val="24"/>
          <w:szCs w:val="24"/>
        </w:rPr>
        <w:t xml:space="preserve"> na realizaci předmětu </w:t>
      </w:r>
      <w:r w:rsidR="005F6240" w:rsidRPr="00341CB1">
        <w:rPr>
          <w:rFonts w:asciiTheme="minorHAnsi" w:hAnsiTheme="minorHAnsi" w:cs="Arial"/>
          <w:sz w:val="24"/>
          <w:szCs w:val="24"/>
        </w:rPr>
        <w:t>plnění</w:t>
      </w:r>
      <w:r w:rsidR="003E4F94">
        <w:rPr>
          <w:rFonts w:asciiTheme="minorHAnsi" w:hAnsiTheme="minorHAnsi" w:cs="Arial"/>
          <w:sz w:val="24"/>
          <w:szCs w:val="24"/>
        </w:rPr>
        <w:t xml:space="preserve"> </w:t>
      </w:r>
      <w:r w:rsidR="006B1181">
        <w:rPr>
          <w:rFonts w:asciiTheme="minorHAnsi" w:hAnsiTheme="minorHAnsi" w:cs="Arial"/>
          <w:sz w:val="24"/>
          <w:szCs w:val="24"/>
        </w:rPr>
        <w:t xml:space="preserve">smlouvy </w:t>
      </w:r>
      <w:r w:rsidR="003E4F94">
        <w:rPr>
          <w:rFonts w:asciiTheme="minorHAnsi" w:hAnsiTheme="minorHAnsi" w:cs="Arial"/>
          <w:sz w:val="24"/>
          <w:szCs w:val="24"/>
        </w:rPr>
        <w:t>(např. pře</w:t>
      </w:r>
      <w:r w:rsidR="003E4F94" w:rsidRPr="003E4F94">
        <w:rPr>
          <w:rFonts w:asciiTheme="minorHAnsi" w:hAnsiTheme="minorHAnsi" w:cs="Arial"/>
          <w:sz w:val="24"/>
          <w:szCs w:val="24"/>
        </w:rPr>
        <w:t xml:space="preserve">pravné do místa </w:t>
      </w:r>
      <w:r w:rsidR="00DE1DF5">
        <w:rPr>
          <w:rFonts w:asciiTheme="minorHAnsi" w:hAnsiTheme="minorHAnsi" w:cs="Arial"/>
          <w:sz w:val="24"/>
          <w:szCs w:val="24"/>
        </w:rPr>
        <w:t>odstranění odpadu</w:t>
      </w:r>
      <w:r w:rsidR="003E4F94" w:rsidRPr="003E4F94">
        <w:rPr>
          <w:rFonts w:asciiTheme="minorHAnsi" w:hAnsiTheme="minorHAnsi" w:cs="Arial"/>
          <w:sz w:val="24"/>
          <w:szCs w:val="24"/>
        </w:rPr>
        <w:t>, pojištění, celní, bankovní a ostatní poplatky, finanční vlivy - inflace apod.).</w:t>
      </w:r>
    </w:p>
    <w:p w14:paraId="796CC839" w14:textId="77777777" w:rsidR="003772AB" w:rsidRPr="00341CB1" w:rsidRDefault="003772AB" w:rsidP="00826D88">
      <w:pPr>
        <w:pStyle w:val="Zkladntext2"/>
        <w:spacing w:line="240" w:lineRule="auto"/>
        <w:rPr>
          <w:rFonts w:asciiTheme="minorHAnsi" w:hAnsiTheme="minorHAnsi" w:cs="Arial"/>
          <w:sz w:val="24"/>
          <w:szCs w:val="24"/>
        </w:rPr>
      </w:pPr>
    </w:p>
    <w:p w14:paraId="65A867A9" w14:textId="258958E7" w:rsidR="00693567" w:rsidRPr="00341CB1" w:rsidRDefault="00173438" w:rsidP="00826D88">
      <w:pPr>
        <w:pStyle w:val="Zkladntext2"/>
        <w:numPr>
          <w:ilvl w:val="0"/>
          <w:numId w:val="16"/>
        </w:numPr>
        <w:spacing w:after="0" w:line="240" w:lineRule="auto"/>
        <w:ind w:left="284" w:hanging="284"/>
        <w:rPr>
          <w:rFonts w:asciiTheme="minorHAnsi" w:hAnsiTheme="minorHAnsi" w:cs="Arial"/>
          <w:sz w:val="24"/>
          <w:szCs w:val="24"/>
        </w:rPr>
      </w:pPr>
      <w:r>
        <w:rPr>
          <w:rFonts w:asciiTheme="minorHAnsi" w:eastAsiaTheme="minorHAnsi" w:hAnsiTheme="minorHAnsi" w:cstheme="minorHAnsi"/>
          <w:sz w:val="24"/>
          <w:szCs w:val="24"/>
          <w:lang w:eastAsia="en-US"/>
        </w:rPr>
        <w:t>Podle dohody stran je pro stanoven</w:t>
      </w:r>
      <w:r w:rsidR="005314DB">
        <w:rPr>
          <w:rFonts w:asciiTheme="minorHAnsi" w:eastAsiaTheme="minorHAnsi" w:hAnsiTheme="minorHAnsi" w:cstheme="minorHAnsi"/>
          <w:sz w:val="24"/>
          <w:szCs w:val="24"/>
          <w:lang w:eastAsia="en-US"/>
        </w:rPr>
        <w:t>í</w:t>
      </w:r>
      <w:r>
        <w:rPr>
          <w:rFonts w:asciiTheme="minorHAnsi" w:eastAsiaTheme="minorHAnsi" w:hAnsiTheme="minorHAnsi" w:cstheme="minorHAnsi"/>
          <w:sz w:val="24"/>
          <w:szCs w:val="24"/>
          <w:lang w:eastAsia="en-US"/>
        </w:rPr>
        <w:t xml:space="preserve"> ceny díla </w:t>
      </w:r>
      <w:r w:rsidRPr="00DE1DF5">
        <w:rPr>
          <w:rFonts w:asciiTheme="minorHAnsi" w:eastAsiaTheme="minorHAnsi" w:hAnsiTheme="minorHAnsi" w:cstheme="minorHAnsi"/>
          <w:sz w:val="24"/>
          <w:szCs w:val="24"/>
          <w:lang w:eastAsia="en-US"/>
        </w:rPr>
        <w:t xml:space="preserve">rozhodná cena za měrnou jednotku (kg) </w:t>
      </w:r>
      <w:r>
        <w:rPr>
          <w:rFonts w:asciiTheme="minorHAnsi" w:eastAsiaTheme="minorHAnsi" w:hAnsiTheme="minorHAnsi" w:cstheme="minorHAnsi"/>
          <w:sz w:val="24"/>
          <w:szCs w:val="24"/>
          <w:lang w:eastAsia="en-US"/>
        </w:rPr>
        <w:t xml:space="preserve">nebezpečného </w:t>
      </w:r>
      <w:r w:rsidRPr="00DE1DF5">
        <w:rPr>
          <w:rFonts w:asciiTheme="minorHAnsi" w:eastAsiaTheme="minorHAnsi" w:hAnsiTheme="minorHAnsi" w:cstheme="minorHAnsi"/>
          <w:sz w:val="24"/>
          <w:szCs w:val="24"/>
          <w:lang w:eastAsia="en-US"/>
        </w:rPr>
        <w:t>odpadu</w:t>
      </w:r>
      <w:r>
        <w:rPr>
          <w:rFonts w:asciiTheme="minorHAnsi" w:eastAsiaTheme="minorHAnsi" w:hAnsiTheme="minorHAnsi" w:cstheme="minorHAnsi"/>
          <w:sz w:val="24"/>
          <w:szCs w:val="24"/>
          <w:lang w:eastAsia="en-US"/>
        </w:rPr>
        <w:t xml:space="preserve"> uvedená níže v tabulce</w:t>
      </w:r>
      <w:r w:rsidRPr="00DE1DF5">
        <w:rPr>
          <w:rFonts w:asciiTheme="minorHAnsi" w:eastAsiaTheme="minorHAnsi" w:hAnsiTheme="minorHAnsi" w:cstheme="minorHAnsi"/>
          <w:sz w:val="24"/>
          <w:szCs w:val="24"/>
          <w:lang w:eastAsia="en-US"/>
        </w:rPr>
        <w:t>.</w:t>
      </w:r>
    </w:p>
    <w:p w14:paraId="089DB8C2" w14:textId="77777777" w:rsidR="00693567" w:rsidRPr="00341CB1" w:rsidRDefault="00693567" w:rsidP="00826D88">
      <w:pPr>
        <w:pStyle w:val="Zkladntext2"/>
        <w:spacing w:line="240" w:lineRule="auto"/>
        <w:rPr>
          <w:rFonts w:asciiTheme="minorHAnsi" w:hAnsiTheme="minorHAnsi" w:cs="Arial"/>
          <w:sz w:val="24"/>
          <w:szCs w:val="24"/>
        </w:rPr>
      </w:pPr>
    </w:p>
    <w:tbl>
      <w:tblPr>
        <w:tblW w:w="7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3420"/>
        <w:gridCol w:w="1029"/>
        <w:gridCol w:w="567"/>
        <w:gridCol w:w="1559"/>
      </w:tblGrid>
      <w:tr w:rsidR="0039149E" w:rsidRPr="00341CB1" w14:paraId="2A8B5CD4" w14:textId="77777777" w:rsidTr="00374137">
        <w:trPr>
          <w:trHeight w:val="378"/>
        </w:trPr>
        <w:tc>
          <w:tcPr>
            <w:tcW w:w="7763" w:type="dxa"/>
            <w:gridSpan w:val="5"/>
            <w:shd w:val="clear" w:color="auto" w:fill="auto"/>
          </w:tcPr>
          <w:p w14:paraId="25C5A659" w14:textId="77777777" w:rsidR="0039149E" w:rsidRPr="00341CB1" w:rsidRDefault="0039149E" w:rsidP="00826D88">
            <w:pPr>
              <w:tabs>
                <w:tab w:val="left" w:pos="567"/>
                <w:tab w:val="left" w:pos="851"/>
                <w:tab w:val="left" w:pos="1701"/>
                <w:tab w:val="left" w:pos="4536"/>
                <w:tab w:val="left" w:pos="5103"/>
                <w:tab w:val="left" w:pos="7371"/>
              </w:tabs>
              <w:rPr>
                <w:rFonts w:asciiTheme="minorHAnsi" w:eastAsia="MS Mincho" w:hAnsiTheme="minorHAnsi" w:cs="Arial"/>
                <w:b/>
                <w:sz w:val="24"/>
                <w:szCs w:val="24"/>
              </w:rPr>
            </w:pPr>
            <w:r w:rsidRPr="00341CB1">
              <w:rPr>
                <w:rFonts w:asciiTheme="minorHAnsi" w:eastAsia="MS Mincho" w:hAnsiTheme="minorHAnsi" w:cs="Arial"/>
                <w:b/>
                <w:sz w:val="24"/>
                <w:szCs w:val="24"/>
              </w:rPr>
              <w:lastRenderedPageBreak/>
              <w:t>Jednotkové ceny za odvoz a likvidaci nebezpečného odpadu z NHB bez DPH v Kč</w:t>
            </w:r>
          </w:p>
        </w:tc>
      </w:tr>
      <w:tr w:rsidR="0039149E" w:rsidRPr="00341CB1" w14:paraId="53C5D5A0" w14:textId="77777777" w:rsidTr="00374137">
        <w:trPr>
          <w:trHeight w:val="565"/>
        </w:trPr>
        <w:tc>
          <w:tcPr>
            <w:tcW w:w="1188" w:type="dxa"/>
            <w:shd w:val="clear" w:color="auto" w:fill="auto"/>
          </w:tcPr>
          <w:p w14:paraId="3F750935"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b/>
                <w:sz w:val="24"/>
                <w:szCs w:val="24"/>
              </w:rPr>
            </w:pPr>
            <w:r w:rsidRPr="00341CB1">
              <w:rPr>
                <w:rFonts w:asciiTheme="minorHAnsi" w:hAnsiTheme="minorHAnsi"/>
                <w:b/>
                <w:sz w:val="24"/>
                <w:szCs w:val="24"/>
              </w:rPr>
              <w:t>Katalogové č. odpadu</w:t>
            </w:r>
          </w:p>
        </w:tc>
        <w:tc>
          <w:tcPr>
            <w:tcW w:w="3420" w:type="dxa"/>
            <w:shd w:val="clear" w:color="auto" w:fill="auto"/>
          </w:tcPr>
          <w:p w14:paraId="07EF0814"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b/>
                <w:sz w:val="24"/>
                <w:szCs w:val="24"/>
              </w:rPr>
            </w:pPr>
            <w:r w:rsidRPr="00341CB1">
              <w:rPr>
                <w:rFonts w:asciiTheme="minorHAnsi" w:hAnsiTheme="minorHAnsi"/>
                <w:b/>
                <w:sz w:val="24"/>
                <w:szCs w:val="24"/>
              </w:rPr>
              <w:t>Název odpadu</w:t>
            </w:r>
          </w:p>
        </w:tc>
        <w:tc>
          <w:tcPr>
            <w:tcW w:w="1029" w:type="dxa"/>
            <w:shd w:val="clear" w:color="auto" w:fill="auto"/>
          </w:tcPr>
          <w:p w14:paraId="7815A83A"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b/>
                <w:sz w:val="24"/>
                <w:szCs w:val="24"/>
              </w:rPr>
            </w:pPr>
            <w:proofErr w:type="spellStart"/>
            <w:r w:rsidRPr="00341CB1">
              <w:rPr>
                <w:rFonts w:asciiTheme="minorHAnsi" w:hAnsiTheme="minorHAnsi"/>
                <w:b/>
                <w:sz w:val="24"/>
                <w:szCs w:val="24"/>
              </w:rPr>
              <w:t>Kateg</w:t>
            </w:r>
            <w:proofErr w:type="spellEnd"/>
            <w:r w:rsidRPr="00341CB1">
              <w:rPr>
                <w:rFonts w:asciiTheme="minorHAnsi" w:hAnsiTheme="minorHAnsi"/>
                <w:b/>
                <w:sz w:val="24"/>
                <w:szCs w:val="24"/>
              </w:rPr>
              <w:t>. odpadu</w:t>
            </w:r>
          </w:p>
        </w:tc>
        <w:tc>
          <w:tcPr>
            <w:tcW w:w="567" w:type="dxa"/>
            <w:shd w:val="clear" w:color="auto" w:fill="auto"/>
          </w:tcPr>
          <w:p w14:paraId="71E3A56A"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b/>
                <w:sz w:val="24"/>
                <w:szCs w:val="24"/>
              </w:rPr>
            </w:pPr>
            <w:r w:rsidRPr="00341CB1">
              <w:rPr>
                <w:rFonts w:asciiTheme="minorHAnsi" w:hAnsiTheme="minorHAnsi"/>
                <w:b/>
                <w:sz w:val="24"/>
                <w:szCs w:val="24"/>
              </w:rPr>
              <w:t>MJ</w:t>
            </w:r>
          </w:p>
        </w:tc>
        <w:tc>
          <w:tcPr>
            <w:tcW w:w="1559" w:type="dxa"/>
            <w:shd w:val="clear" w:color="auto" w:fill="auto"/>
          </w:tcPr>
          <w:p w14:paraId="454DC686"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b/>
                <w:sz w:val="24"/>
                <w:szCs w:val="24"/>
              </w:rPr>
            </w:pPr>
            <w:r w:rsidRPr="00341CB1">
              <w:rPr>
                <w:rFonts w:asciiTheme="minorHAnsi" w:hAnsiTheme="minorHAnsi"/>
                <w:b/>
                <w:sz w:val="24"/>
                <w:szCs w:val="24"/>
              </w:rPr>
              <w:t>Cena Kč/kg</w:t>
            </w:r>
          </w:p>
        </w:tc>
      </w:tr>
      <w:tr w:rsidR="0039149E" w:rsidRPr="00341CB1" w14:paraId="6EF59305" w14:textId="77777777" w:rsidTr="00C8716E">
        <w:trPr>
          <w:trHeight w:val="294"/>
        </w:trPr>
        <w:tc>
          <w:tcPr>
            <w:tcW w:w="1188" w:type="dxa"/>
            <w:shd w:val="clear" w:color="auto" w:fill="auto"/>
          </w:tcPr>
          <w:p w14:paraId="67A137E2"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18 01 01</w:t>
            </w:r>
          </w:p>
        </w:tc>
        <w:tc>
          <w:tcPr>
            <w:tcW w:w="3420" w:type="dxa"/>
            <w:shd w:val="clear" w:color="auto" w:fill="auto"/>
          </w:tcPr>
          <w:p w14:paraId="2EE9D45C"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Ostré předměty</w:t>
            </w:r>
          </w:p>
        </w:tc>
        <w:tc>
          <w:tcPr>
            <w:tcW w:w="1029" w:type="dxa"/>
            <w:shd w:val="clear" w:color="auto" w:fill="auto"/>
          </w:tcPr>
          <w:p w14:paraId="5B849F8B"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N</w:t>
            </w:r>
          </w:p>
        </w:tc>
        <w:tc>
          <w:tcPr>
            <w:tcW w:w="567" w:type="dxa"/>
            <w:shd w:val="clear" w:color="auto" w:fill="auto"/>
          </w:tcPr>
          <w:p w14:paraId="09E97456"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kg</w:t>
            </w:r>
          </w:p>
        </w:tc>
        <w:tc>
          <w:tcPr>
            <w:tcW w:w="1559" w:type="dxa"/>
            <w:shd w:val="clear" w:color="auto" w:fill="FFFF00"/>
          </w:tcPr>
          <w:p w14:paraId="5C20BCBD"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p>
        </w:tc>
      </w:tr>
      <w:tr w:rsidR="0039149E" w:rsidRPr="00341CB1" w14:paraId="40E5836C" w14:textId="77777777" w:rsidTr="00C8716E">
        <w:trPr>
          <w:trHeight w:val="537"/>
        </w:trPr>
        <w:tc>
          <w:tcPr>
            <w:tcW w:w="1188" w:type="dxa"/>
            <w:shd w:val="clear" w:color="auto" w:fill="auto"/>
          </w:tcPr>
          <w:p w14:paraId="5E162A64"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18 01 02</w:t>
            </w:r>
          </w:p>
        </w:tc>
        <w:tc>
          <w:tcPr>
            <w:tcW w:w="3420" w:type="dxa"/>
            <w:shd w:val="clear" w:color="auto" w:fill="auto"/>
          </w:tcPr>
          <w:p w14:paraId="136516AC"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Části těla a orgány včetně krevních vaků a konzerv</w:t>
            </w:r>
          </w:p>
        </w:tc>
        <w:tc>
          <w:tcPr>
            <w:tcW w:w="1029" w:type="dxa"/>
            <w:shd w:val="clear" w:color="auto" w:fill="auto"/>
          </w:tcPr>
          <w:p w14:paraId="28237DE2"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N</w:t>
            </w:r>
          </w:p>
        </w:tc>
        <w:tc>
          <w:tcPr>
            <w:tcW w:w="567" w:type="dxa"/>
            <w:shd w:val="clear" w:color="auto" w:fill="auto"/>
          </w:tcPr>
          <w:p w14:paraId="74A0FFD2"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kg</w:t>
            </w:r>
          </w:p>
        </w:tc>
        <w:tc>
          <w:tcPr>
            <w:tcW w:w="1559" w:type="dxa"/>
            <w:shd w:val="clear" w:color="auto" w:fill="FFFF00"/>
          </w:tcPr>
          <w:p w14:paraId="5F830862"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p>
        </w:tc>
      </w:tr>
      <w:tr w:rsidR="0039149E" w:rsidRPr="00341CB1" w14:paraId="2AF67839" w14:textId="77777777" w:rsidTr="00C8716E">
        <w:trPr>
          <w:trHeight w:val="282"/>
        </w:trPr>
        <w:tc>
          <w:tcPr>
            <w:tcW w:w="1188" w:type="dxa"/>
            <w:shd w:val="clear" w:color="auto" w:fill="auto"/>
          </w:tcPr>
          <w:p w14:paraId="3FEFAEAF"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18 01 03</w:t>
            </w:r>
          </w:p>
        </w:tc>
        <w:tc>
          <w:tcPr>
            <w:tcW w:w="3420" w:type="dxa"/>
            <w:shd w:val="clear" w:color="auto" w:fill="auto"/>
          </w:tcPr>
          <w:p w14:paraId="690D515A" w14:textId="77777777" w:rsidR="0039149E" w:rsidRPr="00341CB1" w:rsidRDefault="0039149E" w:rsidP="00826D88">
            <w:pPr>
              <w:rPr>
                <w:rFonts w:asciiTheme="minorHAnsi" w:hAnsiTheme="minorHAnsi"/>
                <w:sz w:val="24"/>
                <w:szCs w:val="24"/>
              </w:rPr>
            </w:pPr>
            <w:r w:rsidRPr="00341CB1">
              <w:rPr>
                <w:rFonts w:asciiTheme="minorHAnsi" w:hAnsiTheme="minorHAnsi"/>
                <w:sz w:val="24"/>
                <w:szCs w:val="24"/>
              </w:rPr>
              <w:t>Odpady na jejichž sběr a odstraňování jsou kladeny zvláštní požadavky s ohledem na prevenci infekce</w:t>
            </w:r>
          </w:p>
          <w:p w14:paraId="3EF6EB79"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p>
        </w:tc>
        <w:tc>
          <w:tcPr>
            <w:tcW w:w="1029" w:type="dxa"/>
            <w:shd w:val="clear" w:color="auto" w:fill="auto"/>
          </w:tcPr>
          <w:p w14:paraId="21B44B83"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N</w:t>
            </w:r>
          </w:p>
        </w:tc>
        <w:tc>
          <w:tcPr>
            <w:tcW w:w="567" w:type="dxa"/>
            <w:shd w:val="clear" w:color="auto" w:fill="auto"/>
          </w:tcPr>
          <w:p w14:paraId="1CC1B02B"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kg</w:t>
            </w:r>
          </w:p>
        </w:tc>
        <w:tc>
          <w:tcPr>
            <w:tcW w:w="1559" w:type="dxa"/>
            <w:shd w:val="clear" w:color="auto" w:fill="FFFF00"/>
          </w:tcPr>
          <w:p w14:paraId="4D90115A"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p>
        </w:tc>
      </w:tr>
      <w:tr w:rsidR="0039149E" w:rsidRPr="00341CB1" w14:paraId="11B4D94E" w14:textId="77777777" w:rsidTr="00C8716E">
        <w:trPr>
          <w:trHeight w:val="282"/>
        </w:trPr>
        <w:tc>
          <w:tcPr>
            <w:tcW w:w="1188" w:type="dxa"/>
            <w:shd w:val="clear" w:color="auto" w:fill="auto"/>
          </w:tcPr>
          <w:p w14:paraId="4C6EE3F8"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18 01 09</w:t>
            </w:r>
          </w:p>
        </w:tc>
        <w:tc>
          <w:tcPr>
            <w:tcW w:w="3420" w:type="dxa"/>
            <w:shd w:val="clear" w:color="auto" w:fill="auto"/>
          </w:tcPr>
          <w:p w14:paraId="552C82F3"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Jiná nepoužitelná léčiva neuvedená pod číslem 18 01 08</w:t>
            </w:r>
          </w:p>
        </w:tc>
        <w:tc>
          <w:tcPr>
            <w:tcW w:w="1029" w:type="dxa"/>
            <w:shd w:val="clear" w:color="auto" w:fill="auto"/>
          </w:tcPr>
          <w:p w14:paraId="27A886A9"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N</w:t>
            </w:r>
          </w:p>
        </w:tc>
        <w:tc>
          <w:tcPr>
            <w:tcW w:w="567" w:type="dxa"/>
            <w:shd w:val="clear" w:color="auto" w:fill="auto"/>
          </w:tcPr>
          <w:p w14:paraId="0742C7D5"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kg</w:t>
            </w:r>
          </w:p>
        </w:tc>
        <w:tc>
          <w:tcPr>
            <w:tcW w:w="1559" w:type="dxa"/>
            <w:shd w:val="clear" w:color="auto" w:fill="FFFF00"/>
          </w:tcPr>
          <w:p w14:paraId="27F8DFF7"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p>
        </w:tc>
      </w:tr>
      <w:tr w:rsidR="0039149E" w:rsidRPr="00341CB1" w14:paraId="3DF0C786" w14:textId="77777777" w:rsidTr="00C8716E">
        <w:trPr>
          <w:trHeight w:val="282"/>
        </w:trPr>
        <w:tc>
          <w:tcPr>
            <w:tcW w:w="1188" w:type="dxa"/>
            <w:shd w:val="clear" w:color="auto" w:fill="auto"/>
          </w:tcPr>
          <w:p w14:paraId="62013F41"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15 01 10</w:t>
            </w:r>
          </w:p>
        </w:tc>
        <w:tc>
          <w:tcPr>
            <w:tcW w:w="3420" w:type="dxa"/>
            <w:shd w:val="clear" w:color="auto" w:fill="auto"/>
          </w:tcPr>
          <w:p w14:paraId="64E48A1C"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Obaly obsahující zbytky nebezpečných látek</w:t>
            </w:r>
          </w:p>
        </w:tc>
        <w:tc>
          <w:tcPr>
            <w:tcW w:w="1029" w:type="dxa"/>
            <w:shd w:val="clear" w:color="auto" w:fill="auto"/>
          </w:tcPr>
          <w:p w14:paraId="2E934AC9"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N</w:t>
            </w:r>
          </w:p>
        </w:tc>
        <w:tc>
          <w:tcPr>
            <w:tcW w:w="567" w:type="dxa"/>
            <w:shd w:val="clear" w:color="auto" w:fill="auto"/>
          </w:tcPr>
          <w:p w14:paraId="63A8C919"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kg</w:t>
            </w:r>
          </w:p>
        </w:tc>
        <w:tc>
          <w:tcPr>
            <w:tcW w:w="1559" w:type="dxa"/>
            <w:shd w:val="clear" w:color="auto" w:fill="FFFF00"/>
          </w:tcPr>
          <w:p w14:paraId="5D37BA3E"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p>
        </w:tc>
      </w:tr>
      <w:tr w:rsidR="0039149E" w:rsidRPr="00341CB1" w14:paraId="40614AB3" w14:textId="77777777" w:rsidTr="00C8716E">
        <w:trPr>
          <w:trHeight w:val="282"/>
        </w:trPr>
        <w:tc>
          <w:tcPr>
            <w:tcW w:w="1188" w:type="dxa"/>
            <w:shd w:val="clear" w:color="auto" w:fill="auto"/>
          </w:tcPr>
          <w:p w14:paraId="592321D7"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07 01 04</w:t>
            </w:r>
          </w:p>
        </w:tc>
        <w:tc>
          <w:tcPr>
            <w:tcW w:w="3420" w:type="dxa"/>
            <w:shd w:val="clear" w:color="auto" w:fill="auto"/>
          </w:tcPr>
          <w:p w14:paraId="33D61DDB"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Ostatní organická rozpouštědla</w:t>
            </w:r>
          </w:p>
        </w:tc>
        <w:tc>
          <w:tcPr>
            <w:tcW w:w="1029" w:type="dxa"/>
            <w:shd w:val="clear" w:color="auto" w:fill="auto"/>
          </w:tcPr>
          <w:p w14:paraId="384431DA"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N</w:t>
            </w:r>
          </w:p>
        </w:tc>
        <w:tc>
          <w:tcPr>
            <w:tcW w:w="567" w:type="dxa"/>
            <w:shd w:val="clear" w:color="auto" w:fill="auto"/>
          </w:tcPr>
          <w:p w14:paraId="2B394320"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kg</w:t>
            </w:r>
          </w:p>
        </w:tc>
        <w:tc>
          <w:tcPr>
            <w:tcW w:w="1559" w:type="dxa"/>
            <w:shd w:val="clear" w:color="auto" w:fill="FFFF00"/>
          </w:tcPr>
          <w:p w14:paraId="4ED0EEAD"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p>
        </w:tc>
      </w:tr>
    </w:tbl>
    <w:p w14:paraId="6F7B856C" w14:textId="77777777" w:rsidR="00806362" w:rsidRPr="00341CB1" w:rsidRDefault="00806362" w:rsidP="00826D88">
      <w:pPr>
        <w:pStyle w:val="Zkladntext2"/>
        <w:spacing w:line="240" w:lineRule="auto"/>
        <w:rPr>
          <w:rFonts w:asciiTheme="minorHAnsi" w:hAnsiTheme="minorHAnsi" w:cs="Arial"/>
          <w:sz w:val="24"/>
          <w:szCs w:val="24"/>
        </w:rPr>
      </w:pPr>
    </w:p>
    <w:p w14:paraId="4330D0A4" w14:textId="6D1B1309" w:rsidR="00D853B5" w:rsidRDefault="003F5ED9" w:rsidP="00826D88">
      <w:pPr>
        <w:pStyle w:val="Zkladntext2"/>
        <w:numPr>
          <w:ilvl w:val="0"/>
          <w:numId w:val="16"/>
        </w:numPr>
        <w:spacing w:after="0" w:line="240" w:lineRule="auto"/>
        <w:ind w:left="284" w:hanging="284"/>
        <w:rPr>
          <w:rFonts w:asciiTheme="minorHAnsi" w:hAnsiTheme="minorHAnsi" w:cs="Arial"/>
          <w:sz w:val="24"/>
          <w:szCs w:val="24"/>
        </w:rPr>
      </w:pPr>
      <w:r>
        <w:rPr>
          <w:rFonts w:asciiTheme="minorHAnsi" w:hAnsiTheme="minorHAnsi" w:cs="Arial"/>
          <w:sz w:val="24"/>
          <w:szCs w:val="24"/>
        </w:rPr>
        <w:t>C</w:t>
      </w:r>
      <w:r w:rsidR="00806362" w:rsidRPr="00341CB1">
        <w:rPr>
          <w:rFonts w:asciiTheme="minorHAnsi" w:hAnsiTheme="minorHAnsi" w:cs="Arial"/>
          <w:sz w:val="24"/>
          <w:szCs w:val="24"/>
        </w:rPr>
        <w:t xml:space="preserve">enu za </w:t>
      </w:r>
      <w:r>
        <w:rPr>
          <w:rFonts w:asciiTheme="minorHAnsi" w:hAnsiTheme="minorHAnsi" w:cs="Arial"/>
          <w:sz w:val="24"/>
          <w:szCs w:val="24"/>
        </w:rPr>
        <w:t xml:space="preserve">odvoz a </w:t>
      </w:r>
      <w:r w:rsidR="00806362" w:rsidRPr="00341CB1">
        <w:rPr>
          <w:rFonts w:asciiTheme="minorHAnsi" w:hAnsiTheme="minorHAnsi" w:cs="Arial"/>
          <w:sz w:val="24"/>
          <w:szCs w:val="24"/>
        </w:rPr>
        <w:t>likvidaci nebezpečného odpadu</w:t>
      </w:r>
      <w:r>
        <w:rPr>
          <w:rFonts w:asciiTheme="minorHAnsi" w:hAnsiTheme="minorHAnsi" w:cs="Arial"/>
          <w:sz w:val="24"/>
          <w:szCs w:val="24"/>
        </w:rPr>
        <w:t xml:space="preserve"> (cenu za dílo) lze</w:t>
      </w:r>
      <w:r w:rsidR="00806362" w:rsidRPr="00341CB1">
        <w:rPr>
          <w:rFonts w:asciiTheme="minorHAnsi" w:hAnsiTheme="minorHAnsi" w:cs="Arial"/>
          <w:sz w:val="24"/>
          <w:szCs w:val="24"/>
        </w:rPr>
        <w:t xml:space="preserve"> měnit pouze</w:t>
      </w:r>
    </w:p>
    <w:p w14:paraId="70BA7C9D" w14:textId="0D86310E" w:rsidR="00806362" w:rsidRDefault="00806362" w:rsidP="00826D88">
      <w:pPr>
        <w:pStyle w:val="Zkladntext2"/>
        <w:numPr>
          <w:ilvl w:val="0"/>
          <w:numId w:val="15"/>
        </w:numPr>
        <w:spacing w:line="240" w:lineRule="auto"/>
        <w:rPr>
          <w:rFonts w:asciiTheme="minorHAnsi" w:hAnsiTheme="minorHAnsi" w:cs="Arial"/>
          <w:sz w:val="24"/>
          <w:szCs w:val="24"/>
        </w:rPr>
      </w:pPr>
      <w:r w:rsidRPr="00341CB1">
        <w:rPr>
          <w:rFonts w:asciiTheme="minorHAnsi" w:hAnsiTheme="minorHAnsi" w:cs="Arial"/>
          <w:sz w:val="24"/>
          <w:szCs w:val="24"/>
        </w:rPr>
        <w:t xml:space="preserve">se změnou </w:t>
      </w:r>
      <w:r w:rsidR="003F5ED9">
        <w:rPr>
          <w:rFonts w:asciiTheme="minorHAnsi" w:hAnsiTheme="minorHAnsi" w:cs="Arial"/>
          <w:sz w:val="24"/>
          <w:szCs w:val="24"/>
        </w:rPr>
        <w:t>sazby daně z </w:t>
      </w:r>
      <w:r w:rsidR="00D853B5">
        <w:rPr>
          <w:rFonts w:asciiTheme="minorHAnsi" w:hAnsiTheme="minorHAnsi" w:cs="Arial"/>
          <w:sz w:val="24"/>
          <w:szCs w:val="24"/>
        </w:rPr>
        <w:t>přidané</w:t>
      </w:r>
      <w:r w:rsidR="003F5ED9">
        <w:rPr>
          <w:rFonts w:asciiTheme="minorHAnsi" w:hAnsiTheme="minorHAnsi" w:cs="Arial"/>
          <w:sz w:val="24"/>
          <w:szCs w:val="24"/>
        </w:rPr>
        <w:t xml:space="preserve"> </w:t>
      </w:r>
      <w:r w:rsidR="00D853B5">
        <w:rPr>
          <w:rFonts w:asciiTheme="minorHAnsi" w:hAnsiTheme="minorHAnsi" w:cs="Arial"/>
          <w:sz w:val="24"/>
          <w:szCs w:val="24"/>
        </w:rPr>
        <w:t>hodnoty</w:t>
      </w:r>
      <w:r w:rsidR="003F5ED9">
        <w:rPr>
          <w:rFonts w:asciiTheme="minorHAnsi" w:hAnsiTheme="minorHAnsi" w:cs="Arial"/>
          <w:sz w:val="24"/>
          <w:szCs w:val="24"/>
        </w:rPr>
        <w:t xml:space="preserve"> (dále jen „</w:t>
      </w:r>
      <w:r w:rsidRPr="00530DDC">
        <w:rPr>
          <w:rFonts w:asciiTheme="minorHAnsi" w:hAnsiTheme="minorHAnsi" w:cs="Arial"/>
          <w:b/>
          <w:sz w:val="24"/>
          <w:szCs w:val="24"/>
        </w:rPr>
        <w:t>DPH</w:t>
      </w:r>
      <w:r w:rsidR="003F5ED9">
        <w:rPr>
          <w:rFonts w:asciiTheme="minorHAnsi" w:hAnsiTheme="minorHAnsi" w:cs="Arial"/>
          <w:sz w:val="24"/>
          <w:szCs w:val="24"/>
        </w:rPr>
        <w:t>“)</w:t>
      </w:r>
      <w:r w:rsidRPr="00341CB1">
        <w:rPr>
          <w:rFonts w:asciiTheme="minorHAnsi" w:hAnsiTheme="minorHAnsi" w:cs="Arial"/>
          <w:sz w:val="24"/>
          <w:szCs w:val="24"/>
        </w:rPr>
        <w:t xml:space="preserve">. Smluvní strany se pro tento případ dohodly, že nebudou z důvodu změny sazby DPH uzavírat písemný dodatek ke smlouvě, ale cena bude fakturována </w:t>
      </w:r>
      <w:r w:rsidR="00D853B5">
        <w:rPr>
          <w:rFonts w:asciiTheme="minorHAnsi" w:hAnsiTheme="minorHAnsi" w:cs="Arial"/>
          <w:sz w:val="24"/>
          <w:szCs w:val="24"/>
        </w:rPr>
        <w:t>s</w:t>
      </w:r>
      <w:r w:rsidR="00D853B5" w:rsidRPr="00341CB1">
        <w:rPr>
          <w:rFonts w:asciiTheme="minorHAnsi" w:hAnsiTheme="minorHAnsi" w:cs="Arial"/>
          <w:sz w:val="24"/>
          <w:szCs w:val="24"/>
        </w:rPr>
        <w:t xml:space="preserve"> </w:t>
      </w:r>
      <w:r w:rsidRPr="00341CB1">
        <w:rPr>
          <w:rFonts w:asciiTheme="minorHAnsi" w:hAnsiTheme="minorHAnsi" w:cs="Arial"/>
          <w:sz w:val="24"/>
          <w:szCs w:val="24"/>
        </w:rPr>
        <w:t>aktuálně platn</w:t>
      </w:r>
      <w:r w:rsidR="00D853B5">
        <w:rPr>
          <w:rFonts w:asciiTheme="minorHAnsi" w:hAnsiTheme="minorHAnsi" w:cs="Arial"/>
          <w:sz w:val="24"/>
          <w:szCs w:val="24"/>
        </w:rPr>
        <w:t>ou</w:t>
      </w:r>
      <w:r w:rsidRPr="00341CB1">
        <w:rPr>
          <w:rFonts w:asciiTheme="minorHAnsi" w:hAnsiTheme="minorHAnsi" w:cs="Arial"/>
          <w:sz w:val="24"/>
          <w:szCs w:val="24"/>
        </w:rPr>
        <w:t xml:space="preserve"> sazb</w:t>
      </w:r>
      <w:r w:rsidR="00D853B5">
        <w:rPr>
          <w:rFonts w:asciiTheme="minorHAnsi" w:hAnsiTheme="minorHAnsi" w:cs="Arial"/>
          <w:sz w:val="24"/>
          <w:szCs w:val="24"/>
        </w:rPr>
        <w:t>ou</w:t>
      </w:r>
      <w:r w:rsidRPr="00341CB1">
        <w:rPr>
          <w:rFonts w:asciiTheme="minorHAnsi" w:hAnsiTheme="minorHAnsi" w:cs="Arial"/>
          <w:sz w:val="24"/>
          <w:szCs w:val="24"/>
        </w:rPr>
        <w:t xml:space="preserve"> DPH.</w:t>
      </w:r>
    </w:p>
    <w:p w14:paraId="5F3AAF27" w14:textId="23B913F8" w:rsidR="00D853B5" w:rsidRDefault="001D193E" w:rsidP="00826D88">
      <w:pPr>
        <w:pStyle w:val="Zkladntext2"/>
        <w:numPr>
          <w:ilvl w:val="0"/>
          <w:numId w:val="15"/>
        </w:numPr>
        <w:spacing w:line="240" w:lineRule="auto"/>
        <w:rPr>
          <w:rFonts w:asciiTheme="minorHAnsi" w:hAnsiTheme="minorHAnsi" w:cs="Arial"/>
          <w:sz w:val="24"/>
          <w:szCs w:val="24"/>
        </w:rPr>
      </w:pPr>
      <w:r>
        <w:rPr>
          <w:rFonts w:asciiTheme="minorHAnsi" w:hAnsiTheme="minorHAnsi" w:cs="Arial"/>
          <w:sz w:val="24"/>
          <w:szCs w:val="24"/>
        </w:rPr>
        <w:t>b</w:t>
      </w:r>
      <w:r w:rsidR="00D853B5">
        <w:rPr>
          <w:rFonts w:asciiTheme="minorHAnsi" w:hAnsiTheme="minorHAnsi" w:cs="Arial"/>
          <w:sz w:val="24"/>
          <w:szCs w:val="24"/>
        </w:rPr>
        <w:t xml:space="preserve">ude-li likvidace </w:t>
      </w:r>
      <w:r>
        <w:rPr>
          <w:rFonts w:asciiTheme="minorHAnsi" w:hAnsiTheme="minorHAnsi" w:cs="Arial"/>
          <w:sz w:val="24"/>
          <w:szCs w:val="24"/>
        </w:rPr>
        <w:t>nebezpečné</w:t>
      </w:r>
      <w:r w:rsidR="00D853B5">
        <w:rPr>
          <w:rFonts w:asciiTheme="minorHAnsi" w:hAnsiTheme="minorHAnsi" w:cs="Arial"/>
          <w:sz w:val="24"/>
          <w:szCs w:val="24"/>
        </w:rPr>
        <w:t xml:space="preserve">ho odpadu zatížena </w:t>
      </w:r>
      <w:r>
        <w:rPr>
          <w:rFonts w:asciiTheme="minorHAnsi" w:hAnsiTheme="minorHAnsi" w:cs="Arial"/>
          <w:sz w:val="24"/>
          <w:szCs w:val="24"/>
        </w:rPr>
        <w:t>poplatkem</w:t>
      </w:r>
      <w:r w:rsidR="00D853B5">
        <w:rPr>
          <w:rFonts w:asciiTheme="minorHAnsi" w:hAnsiTheme="minorHAnsi" w:cs="Arial"/>
          <w:sz w:val="24"/>
          <w:szCs w:val="24"/>
        </w:rPr>
        <w:t>, který nebylo možno předvídat při uzavření této smlouvy.</w:t>
      </w:r>
      <w:r w:rsidR="00173438">
        <w:rPr>
          <w:rFonts w:asciiTheme="minorHAnsi" w:hAnsiTheme="minorHAnsi" w:cs="Arial"/>
          <w:sz w:val="24"/>
          <w:szCs w:val="24"/>
        </w:rPr>
        <w:t xml:space="preserve"> O tom smluvní strany uzavřou dodatek ke smlouvě.</w:t>
      </w:r>
    </w:p>
    <w:p w14:paraId="62370502" w14:textId="77777777" w:rsidR="00173438" w:rsidRPr="00341CB1" w:rsidRDefault="00173438" w:rsidP="00826D88">
      <w:pPr>
        <w:pStyle w:val="Zkladntext2"/>
        <w:spacing w:line="240" w:lineRule="auto"/>
        <w:ind w:left="720"/>
        <w:rPr>
          <w:rFonts w:asciiTheme="minorHAnsi" w:hAnsiTheme="minorHAnsi" w:cs="Arial"/>
          <w:sz w:val="24"/>
          <w:szCs w:val="24"/>
        </w:rPr>
      </w:pPr>
    </w:p>
    <w:p w14:paraId="3D4B80F5" w14:textId="42B62B44" w:rsidR="00806362" w:rsidRPr="00341CB1" w:rsidRDefault="00806362" w:rsidP="00826D88">
      <w:pPr>
        <w:pStyle w:val="Zkladntext2"/>
        <w:numPr>
          <w:ilvl w:val="0"/>
          <w:numId w:val="16"/>
        </w:numPr>
        <w:spacing w:after="0" w:line="240" w:lineRule="auto"/>
        <w:ind w:left="284" w:hanging="284"/>
        <w:rPr>
          <w:rFonts w:asciiTheme="minorHAnsi" w:hAnsiTheme="minorHAnsi" w:cs="Arial"/>
          <w:b/>
          <w:sz w:val="24"/>
          <w:szCs w:val="24"/>
        </w:rPr>
      </w:pPr>
      <w:r w:rsidRPr="00341CB1">
        <w:rPr>
          <w:rFonts w:asciiTheme="minorHAnsi" w:hAnsiTheme="minorHAnsi" w:cs="Arial"/>
          <w:b/>
          <w:sz w:val="24"/>
          <w:szCs w:val="24"/>
        </w:rPr>
        <w:t>Fakturace a platební podmínky:</w:t>
      </w:r>
    </w:p>
    <w:p w14:paraId="27E64963" w14:textId="77777777" w:rsidR="001D193E" w:rsidRDefault="001D193E" w:rsidP="00826D88">
      <w:pPr>
        <w:overflowPunct/>
        <w:rPr>
          <w:rFonts w:asciiTheme="minorHAnsi" w:hAnsiTheme="minorHAnsi" w:cs="Arial"/>
          <w:sz w:val="24"/>
          <w:szCs w:val="24"/>
        </w:rPr>
      </w:pPr>
    </w:p>
    <w:p w14:paraId="149EFC77" w14:textId="3E6B95BC" w:rsidR="00806362" w:rsidRPr="00932725" w:rsidRDefault="008B149B" w:rsidP="00826D88">
      <w:pPr>
        <w:pStyle w:val="Odstavecseseznamem"/>
        <w:numPr>
          <w:ilvl w:val="0"/>
          <w:numId w:val="14"/>
        </w:numPr>
        <w:overflowPunct/>
        <w:rPr>
          <w:rFonts w:asciiTheme="minorHAnsi" w:hAnsiTheme="minorHAnsi" w:cstheme="minorHAnsi"/>
          <w:sz w:val="24"/>
          <w:szCs w:val="24"/>
        </w:rPr>
      </w:pPr>
      <w:r w:rsidRPr="001D193E">
        <w:rPr>
          <w:rFonts w:asciiTheme="minorHAnsi" w:hAnsiTheme="minorHAnsi" w:cs="Arial"/>
          <w:sz w:val="24"/>
          <w:szCs w:val="24"/>
        </w:rPr>
        <w:t>Zhotovitel</w:t>
      </w:r>
      <w:r w:rsidR="00806362" w:rsidRPr="001D193E">
        <w:rPr>
          <w:rFonts w:asciiTheme="minorHAnsi" w:hAnsiTheme="minorHAnsi" w:cs="Arial"/>
          <w:sz w:val="24"/>
          <w:szCs w:val="24"/>
        </w:rPr>
        <w:t xml:space="preserve"> bude pravidelně 1 x za měsíc fakturovat objednateli </w:t>
      </w:r>
      <w:r w:rsidR="00F05D38">
        <w:rPr>
          <w:rFonts w:asciiTheme="minorHAnsi" w:hAnsiTheme="minorHAnsi" w:cs="Arial"/>
          <w:sz w:val="24"/>
          <w:szCs w:val="24"/>
        </w:rPr>
        <w:t xml:space="preserve">cenu </w:t>
      </w:r>
      <w:r w:rsidR="00806362" w:rsidRPr="001D193E">
        <w:rPr>
          <w:rFonts w:asciiTheme="minorHAnsi" w:hAnsiTheme="minorHAnsi" w:cs="Arial"/>
          <w:sz w:val="24"/>
          <w:szCs w:val="24"/>
        </w:rPr>
        <w:t xml:space="preserve">skutečně </w:t>
      </w:r>
      <w:r w:rsidR="001A39E4" w:rsidRPr="001D193E">
        <w:rPr>
          <w:rFonts w:asciiTheme="minorHAnsi" w:hAnsiTheme="minorHAnsi" w:cs="Arial"/>
          <w:sz w:val="24"/>
          <w:szCs w:val="24"/>
        </w:rPr>
        <w:t>odvezené</w:t>
      </w:r>
      <w:r w:rsidR="00F05D38">
        <w:rPr>
          <w:rFonts w:asciiTheme="minorHAnsi" w:hAnsiTheme="minorHAnsi" w:cs="Arial"/>
          <w:sz w:val="24"/>
          <w:szCs w:val="24"/>
        </w:rPr>
        <w:t>ho</w:t>
      </w:r>
      <w:r w:rsidR="001A39E4" w:rsidRPr="001D193E">
        <w:rPr>
          <w:rFonts w:asciiTheme="minorHAnsi" w:hAnsiTheme="minorHAnsi" w:cs="Arial"/>
          <w:sz w:val="24"/>
          <w:szCs w:val="24"/>
        </w:rPr>
        <w:t xml:space="preserve"> </w:t>
      </w:r>
      <w:r w:rsidR="00806362" w:rsidRPr="001D193E">
        <w:rPr>
          <w:rFonts w:asciiTheme="minorHAnsi" w:hAnsiTheme="minorHAnsi" w:cs="Arial"/>
          <w:sz w:val="24"/>
          <w:szCs w:val="24"/>
        </w:rPr>
        <w:t>množství nebezpečného odpadu</w:t>
      </w:r>
      <w:r w:rsidR="007B7FC6">
        <w:rPr>
          <w:rFonts w:asciiTheme="minorHAnsi" w:hAnsiTheme="minorHAnsi" w:cs="Arial"/>
          <w:sz w:val="24"/>
          <w:szCs w:val="24"/>
        </w:rPr>
        <w:t xml:space="preserve"> v rámci jednotlivých smluv o dílo, a to</w:t>
      </w:r>
      <w:r w:rsidR="00806362" w:rsidRPr="001D193E">
        <w:rPr>
          <w:rFonts w:asciiTheme="minorHAnsi" w:hAnsiTheme="minorHAnsi" w:cs="Arial"/>
          <w:sz w:val="24"/>
          <w:szCs w:val="24"/>
        </w:rPr>
        <w:t xml:space="preserve"> dle potvrzených </w:t>
      </w:r>
      <w:r w:rsidR="00337C10">
        <w:rPr>
          <w:rFonts w:asciiTheme="minorHAnsi" w:hAnsiTheme="minorHAnsi" w:cs="Arial"/>
          <w:sz w:val="24"/>
          <w:szCs w:val="24"/>
        </w:rPr>
        <w:t>Průvodek odpadu</w:t>
      </w:r>
      <w:r w:rsidR="00F05D38">
        <w:rPr>
          <w:rFonts w:asciiTheme="minorHAnsi" w:hAnsiTheme="minorHAnsi" w:cs="Arial"/>
          <w:sz w:val="24"/>
          <w:szCs w:val="24"/>
        </w:rPr>
        <w:t xml:space="preserve">, </w:t>
      </w:r>
      <w:r w:rsidR="007B7FC6">
        <w:rPr>
          <w:rFonts w:asciiTheme="minorHAnsi" w:hAnsiTheme="minorHAnsi" w:cs="Arial"/>
          <w:sz w:val="24"/>
          <w:szCs w:val="24"/>
        </w:rPr>
        <w:t>podepsaných oprávněnými zástupci obou smluvních stran</w:t>
      </w:r>
      <w:r w:rsidR="00F05D38">
        <w:rPr>
          <w:rFonts w:asciiTheme="minorHAnsi" w:hAnsiTheme="minorHAnsi" w:cs="Arial"/>
          <w:sz w:val="24"/>
          <w:szCs w:val="24"/>
        </w:rPr>
        <w:t>, a přehledu</w:t>
      </w:r>
      <w:r w:rsidR="00806362" w:rsidRPr="0003119C">
        <w:rPr>
          <w:rFonts w:asciiTheme="minorHAnsi" w:hAnsiTheme="minorHAnsi" w:cs="Arial"/>
          <w:sz w:val="24"/>
          <w:szCs w:val="24"/>
        </w:rPr>
        <w:t>.</w:t>
      </w:r>
      <w:r w:rsidR="007B7FC6">
        <w:rPr>
          <w:rFonts w:asciiTheme="minorHAnsi" w:hAnsiTheme="minorHAnsi" w:cs="Arial"/>
          <w:sz w:val="24"/>
          <w:szCs w:val="24"/>
        </w:rPr>
        <w:t xml:space="preserve"> Zhotovitel deklaruje, že řidič zabezpečující přepravu nebezpečného odpadu může za něj tuto Průvodku podepsat.</w:t>
      </w:r>
      <w:r w:rsidR="00806362" w:rsidRPr="0003119C">
        <w:rPr>
          <w:rFonts w:asciiTheme="minorHAnsi" w:hAnsiTheme="minorHAnsi" w:cs="Arial"/>
          <w:sz w:val="24"/>
          <w:szCs w:val="24"/>
        </w:rPr>
        <w:t xml:space="preserve"> Pr</w:t>
      </w:r>
      <w:r w:rsidR="00806362" w:rsidRPr="001D193E">
        <w:rPr>
          <w:rFonts w:asciiTheme="minorHAnsi" w:hAnsiTheme="minorHAnsi" w:cs="Arial"/>
          <w:sz w:val="24"/>
          <w:szCs w:val="24"/>
        </w:rPr>
        <w:t xml:space="preserve">o </w:t>
      </w:r>
      <w:r w:rsidR="00806362" w:rsidRPr="00173438">
        <w:rPr>
          <w:rFonts w:asciiTheme="minorHAnsi" w:hAnsiTheme="minorHAnsi" w:cstheme="minorHAnsi"/>
          <w:sz w:val="24"/>
          <w:szCs w:val="24"/>
        </w:rPr>
        <w:t xml:space="preserve">fakturaci </w:t>
      </w:r>
      <w:r w:rsidR="007B7FC6">
        <w:rPr>
          <w:rFonts w:asciiTheme="minorHAnsi" w:hAnsiTheme="minorHAnsi" w:cstheme="minorHAnsi"/>
          <w:sz w:val="24"/>
          <w:szCs w:val="24"/>
        </w:rPr>
        <w:t xml:space="preserve">ceny děl uskutečněných v příslušném kalendářním měsíci </w:t>
      </w:r>
      <w:r w:rsidR="00806362" w:rsidRPr="00173438">
        <w:rPr>
          <w:rFonts w:asciiTheme="minorHAnsi" w:hAnsiTheme="minorHAnsi" w:cstheme="minorHAnsi"/>
          <w:sz w:val="24"/>
          <w:szCs w:val="24"/>
        </w:rPr>
        <w:t xml:space="preserve">bude </w:t>
      </w:r>
      <w:r w:rsidR="007B7FC6">
        <w:rPr>
          <w:rFonts w:asciiTheme="minorHAnsi" w:hAnsiTheme="minorHAnsi" w:cstheme="minorHAnsi"/>
          <w:sz w:val="24"/>
          <w:szCs w:val="24"/>
        </w:rPr>
        <w:t xml:space="preserve">zhotovitel </w:t>
      </w:r>
      <w:r w:rsidR="00806362" w:rsidRPr="00173438">
        <w:rPr>
          <w:rFonts w:asciiTheme="minorHAnsi" w:hAnsiTheme="minorHAnsi" w:cstheme="minorHAnsi"/>
          <w:sz w:val="24"/>
          <w:szCs w:val="24"/>
        </w:rPr>
        <w:t xml:space="preserve">používat jednotkové ceny </w:t>
      </w:r>
      <w:r w:rsidR="00D01C93">
        <w:rPr>
          <w:rFonts w:asciiTheme="minorHAnsi" w:hAnsiTheme="minorHAnsi" w:cstheme="minorHAnsi"/>
          <w:sz w:val="24"/>
          <w:szCs w:val="24"/>
        </w:rPr>
        <w:t>specifikované</w:t>
      </w:r>
      <w:r w:rsidR="00D01C93" w:rsidRPr="00173438">
        <w:rPr>
          <w:rFonts w:asciiTheme="minorHAnsi" w:hAnsiTheme="minorHAnsi" w:cstheme="minorHAnsi"/>
          <w:sz w:val="24"/>
          <w:szCs w:val="24"/>
        </w:rPr>
        <w:t xml:space="preserve"> </w:t>
      </w:r>
      <w:r w:rsidR="00806362" w:rsidRPr="00173438">
        <w:rPr>
          <w:rFonts w:asciiTheme="minorHAnsi" w:hAnsiTheme="minorHAnsi" w:cstheme="minorHAnsi"/>
          <w:sz w:val="24"/>
          <w:szCs w:val="24"/>
        </w:rPr>
        <w:t xml:space="preserve">ve výše uvedené tabulce.  </w:t>
      </w:r>
      <w:r w:rsidR="00932725" w:rsidRPr="00932725">
        <w:rPr>
          <w:rFonts w:asciiTheme="minorHAnsi" w:hAnsiTheme="minorHAnsi" w:cstheme="minorHAnsi"/>
          <w:sz w:val="24"/>
          <w:szCs w:val="24"/>
        </w:rPr>
        <w:t xml:space="preserve">Poslední daňový doklad v kalendářním roce musí být </w:t>
      </w:r>
      <w:r w:rsidR="006B1181">
        <w:rPr>
          <w:rFonts w:asciiTheme="minorHAnsi" w:hAnsiTheme="minorHAnsi" w:cstheme="minorHAnsi"/>
          <w:sz w:val="24"/>
          <w:szCs w:val="24"/>
        </w:rPr>
        <w:t>o</w:t>
      </w:r>
      <w:r w:rsidR="00932725" w:rsidRPr="00932725">
        <w:rPr>
          <w:rFonts w:asciiTheme="minorHAnsi" w:hAnsiTheme="minorHAnsi" w:cstheme="minorHAnsi"/>
          <w:sz w:val="24"/>
          <w:szCs w:val="24"/>
        </w:rPr>
        <w:t>bjednateli</w:t>
      </w:r>
      <w:r w:rsidR="00932725">
        <w:rPr>
          <w:rFonts w:asciiTheme="minorHAnsi" w:hAnsiTheme="minorHAnsi" w:cstheme="minorHAnsi"/>
          <w:sz w:val="24"/>
          <w:szCs w:val="24"/>
        </w:rPr>
        <w:t xml:space="preserve"> </w:t>
      </w:r>
      <w:r w:rsidR="00932725" w:rsidRPr="00530DDC">
        <w:rPr>
          <w:rFonts w:asciiTheme="minorHAnsi" w:hAnsiTheme="minorHAnsi" w:cstheme="minorHAnsi"/>
          <w:sz w:val="24"/>
          <w:szCs w:val="24"/>
        </w:rPr>
        <w:t>doručen nejpozději do 10. ledna následujícího roku.</w:t>
      </w:r>
    </w:p>
    <w:p w14:paraId="38509027" w14:textId="77777777" w:rsidR="00932725" w:rsidRPr="00932725" w:rsidRDefault="00932725" w:rsidP="00826D88">
      <w:pPr>
        <w:pStyle w:val="Odstavecseseznamem"/>
        <w:numPr>
          <w:ilvl w:val="0"/>
          <w:numId w:val="14"/>
        </w:numPr>
        <w:overflowPunct/>
        <w:rPr>
          <w:rFonts w:asciiTheme="minorHAnsi" w:eastAsiaTheme="minorHAnsi" w:hAnsiTheme="minorHAnsi" w:cstheme="minorHAnsi"/>
          <w:sz w:val="24"/>
          <w:szCs w:val="24"/>
          <w:lang w:eastAsia="en-US"/>
        </w:rPr>
      </w:pPr>
      <w:r w:rsidRPr="00932725">
        <w:rPr>
          <w:rFonts w:asciiTheme="minorHAnsi" w:eastAsiaTheme="minorHAnsi" w:hAnsiTheme="minorHAnsi" w:cstheme="minorHAnsi"/>
          <w:sz w:val="24"/>
          <w:szCs w:val="24"/>
          <w:lang w:eastAsia="en-US"/>
        </w:rPr>
        <w:t>Zhotovitel se zavazuje předat objednateli jako přílohu každého daňového dokladu</w:t>
      </w:r>
    </w:p>
    <w:p w14:paraId="7680ABF5" w14:textId="5CFEBA40" w:rsidR="00932725" w:rsidRPr="00530DDC" w:rsidRDefault="00932725" w:rsidP="00826D88">
      <w:pPr>
        <w:pStyle w:val="Odstavecseseznamem"/>
        <w:overflowPunct/>
        <w:rPr>
          <w:rFonts w:asciiTheme="minorHAnsi" w:eastAsiaTheme="minorHAnsi" w:hAnsiTheme="minorHAnsi" w:cstheme="minorHAnsi"/>
          <w:sz w:val="24"/>
          <w:szCs w:val="24"/>
          <w:lang w:eastAsia="en-US"/>
        </w:rPr>
      </w:pPr>
      <w:r w:rsidRPr="00932725">
        <w:rPr>
          <w:rFonts w:asciiTheme="minorHAnsi" w:eastAsiaTheme="minorHAnsi" w:hAnsiTheme="minorHAnsi" w:cstheme="minorHAnsi"/>
          <w:sz w:val="24"/>
          <w:szCs w:val="24"/>
          <w:lang w:eastAsia="en-US"/>
        </w:rPr>
        <w:t>(faktury)</w:t>
      </w:r>
      <w:r w:rsidR="006B1181">
        <w:rPr>
          <w:rFonts w:asciiTheme="minorHAnsi" w:eastAsiaTheme="minorHAnsi" w:hAnsiTheme="minorHAnsi" w:cstheme="minorHAnsi"/>
          <w:sz w:val="24"/>
          <w:szCs w:val="24"/>
          <w:lang w:eastAsia="en-US"/>
        </w:rPr>
        <w:t xml:space="preserve"> </w:t>
      </w:r>
      <w:r w:rsidR="00337C10">
        <w:rPr>
          <w:rFonts w:asciiTheme="minorHAnsi" w:eastAsiaTheme="minorHAnsi" w:hAnsiTheme="minorHAnsi" w:cstheme="minorHAnsi"/>
          <w:sz w:val="24"/>
          <w:szCs w:val="24"/>
          <w:lang w:eastAsia="en-US"/>
        </w:rPr>
        <w:t xml:space="preserve">odsouhlasený </w:t>
      </w:r>
      <w:r w:rsidRPr="00530DDC">
        <w:rPr>
          <w:rFonts w:asciiTheme="minorHAnsi" w:eastAsiaTheme="minorHAnsi" w:hAnsiTheme="minorHAnsi" w:cstheme="minorHAnsi"/>
          <w:sz w:val="24"/>
          <w:szCs w:val="24"/>
          <w:lang w:eastAsia="en-US"/>
        </w:rPr>
        <w:t>měsíční přehled likvidovaných druhů odpad</w:t>
      </w:r>
      <w:r w:rsidR="00337C10">
        <w:rPr>
          <w:rFonts w:asciiTheme="minorHAnsi" w:eastAsiaTheme="minorHAnsi" w:hAnsiTheme="minorHAnsi" w:cstheme="minorHAnsi"/>
          <w:sz w:val="24"/>
          <w:szCs w:val="24"/>
          <w:lang w:eastAsia="en-US"/>
        </w:rPr>
        <w:t>ů</w:t>
      </w:r>
      <w:r w:rsidRPr="00530DDC">
        <w:rPr>
          <w:rFonts w:asciiTheme="minorHAnsi" w:eastAsiaTheme="minorHAnsi" w:hAnsiTheme="minorHAnsi" w:cstheme="minorHAnsi"/>
          <w:sz w:val="24"/>
          <w:szCs w:val="24"/>
          <w:lang w:eastAsia="en-US"/>
        </w:rPr>
        <w:t xml:space="preserve"> dle katalogových čísel</w:t>
      </w:r>
      <w:r>
        <w:rPr>
          <w:rFonts w:asciiTheme="minorHAnsi" w:eastAsiaTheme="minorHAnsi" w:hAnsiTheme="minorHAnsi" w:cstheme="minorHAnsi"/>
          <w:sz w:val="24"/>
          <w:szCs w:val="24"/>
          <w:lang w:eastAsia="en-US"/>
        </w:rPr>
        <w:t>.</w:t>
      </w:r>
    </w:p>
    <w:p w14:paraId="39E56DFE" w14:textId="61A6B83A" w:rsidR="00173438" w:rsidRPr="001D193E" w:rsidRDefault="00173438" w:rsidP="00826D88">
      <w:pPr>
        <w:pStyle w:val="Odstavecseseznamem"/>
        <w:numPr>
          <w:ilvl w:val="0"/>
          <w:numId w:val="14"/>
        </w:numPr>
        <w:rPr>
          <w:rFonts w:ascii="Arial" w:eastAsiaTheme="minorHAnsi" w:hAnsi="Arial" w:cs="Arial"/>
          <w:sz w:val="18"/>
          <w:szCs w:val="18"/>
          <w:lang w:eastAsia="en-US"/>
        </w:rPr>
      </w:pPr>
      <w:r w:rsidRPr="00173438">
        <w:rPr>
          <w:rFonts w:asciiTheme="minorHAnsi" w:eastAsiaTheme="minorHAnsi" w:hAnsiTheme="minorHAnsi" w:cstheme="minorHAnsi"/>
          <w:sz w:val="24"/>
          <w:szCs w:val="24"/>
          <w:lang w:eastAsia="en-US"/>
        </w:rPr>
        <w:t>Fakturu lze vystavit i elektronicky a zaslat ji na mailovou adresu: financniuctarna@onhb.cz.</w:t>
      </w:r>
    </w:p>
    <w:p w14:paraId="32482352" w14:textId="53F671D2" w:rsidR="009606CC" w:rsidRPr="00341CB1" w:rsidRDefault="00806362" w:rsidP="00826D88">
      <w:pPr>
        <w:pStyle w:val="Odstavecseseznamem"/>
        <w:numPr>
          <w:ilvl w:val="0"/>
          <w:numId w:val="14"/>
        </w:numPr>
        <w:overflowPunct/>
        <w:rPr>
          <w:rFonts w:asciiTheme="minorHAnsi" w:hAnsiTheme="minorHAnsi" w:cs="Arial"/>
          <w:sz w:val="24"/>
          <w:szCs w:val="24"/>
        </w:rPr>
      </w:pPr>
      <w:r w:rsidRPr="00341CB1">
        <w:rPr>
          <w:rFonts w:asciiTheme="minorHAnsi" w:hAnsiTheme="minorHAnsi" w:cs="Arial"/>
          <w:sz w:val="24"/>
          <w:szCs w:val="24"/>
        </w:rPr>
        <w:t xml:space="preserve">Splatnost faktury je stanovena na 60 dní </w:t>
      </w:r>
      <w:r w:rsidR="00B61476" w:rsidRPr="00341CB1">
        <w:rPr>
          <w:rFonts w:asciiTheme="minorHAnsi" w:hAnsiTheme="minorHAnsi" w:cs="Arial"/>
          <w:sz w:val="24"/>
          <w:szCs w:val="24"/>
        </w:rPr>
        <w:t>po dni</w:t>
      </w:r>
      <w:r w:rsidRPr="00341CB1">
        <w:rPr>
          <w:rFonts w:asciiTheme="minorHAnsi" w:hAnsiTheme="minorHAnsi" w:cs="Arial"/>
          <w:sz w:val="24"/>
          <w:szCs w:val="24"/>
        </w:rPr>
        <w:t xml:space="preserve"> doručení faktury objednateli.</w:t>
      </w:r>
    </w:p>
    <w:p w14:paraId="724E3A94" w14:textId="753E2657" w:rsidR="00173438" w:rsidRPr="000F3939" w:rsidRDefault="00806362" w:rsidP="00826D88">
      <w:pPr>
        <w:pStyle w:val="Odstavecseseznamem"/>
        <w:numPr>
          <w:ilvl w:val="0"/>
          <w:numId w:val="14"/>
        </w:numPr>
        <w:rPr>
          <w:rFonts w:asciiTheme="minorHAnsi" w:eastAsiaTheme="minorHAnsi" w:hAnsiTheme="minorHAnsi" w:cstheme="minorHAnsi"/>
          <w:sz w:val="24"/>
          <w:szCs w:val="24"/>
          <w:lang w:eastAsia="en-US"/>
        </w:rPr>
      </w:pPr>
      <w:r w:rsidRPr="00341CB1">
        <w:rPr>
          <w:rFonts w:asciiTheme="minorHAnsi" w:hAnsiTheme="minorHAnsi" w:cs="Arial"/>
          <w:sz w:val="24"/>
          <w:szCs w:val="24"/>
        </w:rPr>
        <w:t>Daňový doklad zhotovitele musí obsahovat předepsané náležitosti.</w:t>
      </w:r>
      <w:r w:rsidR="00173438" w:rsidRPr="00173438">
        <w:rPr>
          <w:rFonts w:asciiTheme="minorHAnsi" w:eastAsiaTheme="minorHAnsi" w:hAnsiTheme="minorHAnsi" w:cstheme="minorHAnsi"/>
          <w:sz w:val="24"/>
          <w:szCs w:val="24"/>
          <w:lang w:eastAsia="en-US"/>
        </w:rPr>
        <w:t xml:space="preserve"> </w:t>
      </w:r>
      <w:r w:rsidR="00173438" w:rsidRPr="000F3939">
        <w:rPr>
          <w:rFonts w:asciiTheme="minorHAnsi" w:eastAsiaTheme="minorHAnsi" w:hAnsiTheme="minorHAnsi" w:cstheme="minorHAnsi"/>
          <w:sz w:val="24"/>
          <w:szCs w:val="24"/>
          <w:lang w:eastAsia="en-US"/>
        </w:rPr>
        <w:t xml:space="preserve">Pokud faktura nebude obsahovat náležitosti daňového dokladu či bude vystavena chybně, je </w:t>
      </w:r>
      <w:r w:rsidR="00173438">
        <w:rPr>
          <w:rFonts w:asciiTheme="minorHAnsi" w:eastAsiaTheme="minorHAnsi" w:hAnsiTheme="minorHAnsi" w:cstheme="minorHAnsi"/>
          <w:sz w:val="24"/>
          <w:szCs w:val="24"/>
          <w:lang w:eastAsia="en-US"/>
        </w:rPr>
        <w:lastRenderedPageBreak/>
        <w:t>o</w:t>
      </w:r>
      <w:r w:rsidR="00173438" w:rsidRPr="000F3939">
        <w:rPr>
          <w:rFonts w:asciiTheme="minorHAnsi" w:eastAsiaTheme="minorHAnsi" w:hAnsiTheme="minorHAnsi" w:cstheme="minorHAnsi"/>
          <w:sz w:val="24"/>
          <w:szCs w:val="24"/>
          <w:lang w:eastAsia="en-US"/>
        </w:rPr>
        <w:t xml:space="preserve">bjednatel oprávněn ji </w:t>
      </w:r>
      <w:r w:rsidR="00173438">
        <w:rPr>
          <w:rFonts w:asciiTheme="minorHAnsi" w:eastAsiaTheme="minorHAnsi" w:hAnsiTheme="minorHAnsi" w:cstheme="minorHAnsi"/>
          <w:sz w:val="24"/>
          <w:szCs w:val="24"/>
          <w:lang w:eastAsia="en-US"/>
        </w:rPr>
        <w:t>z</w:t>
      </w:r>
      <w:r w:rsidR="00173438" w:rsidRPr="000F3939">
        <w:rPr>
          <w:rFonts w:asciiTheme="minorHAnsi" w:eastAsiaTheme="minorHAnsi" w:hAnsiTheme="minorHAnsi" w:cstheme="minorHAnsi"/>
          <w:sz w:val="24"/>
          <w:szCs w:val="24"/>
          <w:lang w:eastAsia="en-US"/>
        </w:rPr>
        <w:t xml:space="preserve">hotoviteli bez zbytečného odkladu vrátit s uvedením zjištěných nedostatků. V takovém případě se přeruší lhůta splatnosti a nová lhůta splatnosti začne běžet doručením opravené faktury </w:t>
      </w:r>
      <w:r w:rsidR="00173438">
        <w:rPr>
          <w:rFonts w:asciiTheme="minorHAnsi" w:eastAsiaTheme="minorHAnsi" w:hAnsiTheme="minorHAnsi" w:cstheme="minorHAnsi"/>
          <w:sz w:val="24"/>
          <w:szCs w:val="24"/>
          <w:lang w:eastAsia="en-US"/>
        </w:rPr>
        <w:t>o</w:t>
      </w:r>
      <w:r w:rsidR="00173438" w:rsidRPr="000F3939">
        <w:rPr>
          <w:rFonts w:asciiTheme="minorHAnsi" w:eastAsiaTheme="minorHAnsi" w:hAnsiTheme="minorHAnsi" w:cstheme="minorHAnsi"/>
          <w:sz w:val="24"/>
          <w:szCs w:val="24"/>
          <w:lang w:eastAsia="en-US"/>
        </w:rPr>
        <w:t>bjednateli.</w:t>
      </w:r>
    </w:p>
    <w:p w14:paraId="6C0813CC" w14:textId="57300560" w:rsidR="0050175E" w:rsidRPr="0050175E" w:rsidRDefault="0050175E" w:rsidP="00826D88">
      <w:pPr>
        <w:pStyle w:val="Odstavecseseznamem"/>
        <w:numPr>
          <w:ilvl w:val="0"/>
          <w:numId w:val="14"/>
        </w:numPr>
        <w:rPr>
          <w:rFonts w:asciiTheme="minorHAnsi" w:eastAsiaTheme="minorHAnsi" w:hAnsiTheme="minorHAnsi" w:cstheme="minorHAnsi"/>
          <w:sz w:val="24"/>
          <w:szCs w:val="24"/>
          <w:lang w:eastAsia="en-US"/>
        </w:rPr>
      </w:pPr>
      <w:r w:rsidRPr="0050175E">
        <w:rPr>
          <w:rFonts w:asciiTheme="minorHAnsi" w:eastAsiaTheme="minorHAnsi" w:hAnsiTheme="minorHAnsi" w:cstheme="minorHAnsi"/>
          <w:sz w:val="24"/>
          <w:szCs w:val="24"/>
          <w:lang w:eastAsia="en-US"/>
        </w:rPr>
        <w:t xml:space="preserve">Úhrada za plnění z této </w:t>
      </w:r>
      <w:r>
        <w:rPr>
          <w:rFonts w:asciiTheme="minorHAnsi" w:eastAsiaTheme="minorHAnsi" w:hAnsiTheme="minorHAnsi" w:cstheme="minorHAnsi"/>
          <w:sz w:val="24"/>
          <w:szCs w:val="24"/>
          <w:lang w:eastAsia="en-US"/>
        </w:rPr>
        <w:t>s</w:t>
      </w:r>
      <w:r w:rsidRPr="0050175E">
        <w:rPr>
          <w:rFonts w:asciiTheme="minorHAnsi" w:eastAsiaTheme="minorHAnsi" w:hAnsiTheme="minorHAnsi" w:cstheme="minorHAnsi"/>
          <w:sz w:val="24"/>
          <w:szCs w:val="24"/>
          <w:lang w:eastAsia="en-US"/>
        </w:rPr>
        <w:t>mlouvy bude realizována bezhotovostním p</w:t>
      </w:r>
      <w:r>
        <w:rPr>
          <w:rFonts w:asciiTheme="minorHAnsi" w:eastAsiaTheme="minorHAnsi" w:hAnsiTheme="minorHAnsi" w:cstheme="minorHAnsi"/>
          <w:sz w:val="24"/>
          <w:szCs w:val="24"/>
          <w:lang w:eastAsia="en-US"/>
        </w:rPr>
        <w:t>řevodem na účet z</w:t>
      </w:r>
      <w:r w:rsidRPr="0050175E">
        <w:rPr>
          <w:rFonts w:asciiTheme="minorHAnsi" w:eastAsiaTheme="minorHAnsi" w:hAnsiTheme="minorHAnsi" w:cstheme="minorHAnsi"/>
          <w:sz w:val="24"/>
          <w:szCs w:val="24"/>
          <w:lang w:eastAsia="en-US"/>
        </w:rPr>
        <w:t>hotovitele, který je správcem daně (finančním úřadem) zveřejněn způsobem umožňujícím dálkový přístup ve smyslu ustanovení § 98 zákona č. 235 /2004 Sb., o dani z přidané hodnoty, ve znění pozdějších předpisů (dále jen "</w:t>
      </w:r>
      <w:r w:rsidRPr="0050175E">
        <w:rPr>
          <w:rFonts w:asciiTheme="minorHAnsi" w:eastAsiaTheme="minorHAnsi" w:hAnsiTheme="minorHAnsi" w:cstheme="minorHAnsi"/>
          <w:b/>
          <w:sz w:val="24"/>
          <w:szCs w:val="24"/>
          <w:lang w:eastAsia="en-US"/>
        </w:rPr>
        <w:t>zákon o DPH</w:t>
      </w:r>
      <w:r w:rsidRPr="0050175E">
        <w:rPr>
          <w:rFonts w:asciiTheme="minorHAnsi" w:eastAsiaTheme="minorHAnsi" w:hAnsiTheme="minorHAnsi" w:cstheme="minorHAnsi"/>
          <w:sz w:val="24"/>
          <w:szCs w:val="24"/>
          <w:lang w:eastAsia="en-US"/>
        </w:rPr>
        <w:t>").</w:t>
      </w:r>
    </w:p>
    <w:p w14:paraId="514105AA" w14:textId="6CF2035D" w:rsidR="005314DB" w:rsidRPr="00530DDC" w:rsidRDefault="005314DB" w:rsidP="00826D88">
      <w:pPr>
        <w:pStyle w:val="Odstavecseseznamem"/>
        <w:numPr>
          <w:ilvl w:val="0"/>
          <w:numId w:val="14"/>
        </w:numPr>
        <w:rPr>
          <w:rFonts w:asciiTheme="minorHAnsi" w:hAnsiTheme="minorHAnsi" w:cstheme="minorHAnsi"/>
          <w:sz w:val="24"/>
          <w:szCs w:val="24"/>
        </w:rPr>
      </w:pPr>
      <w:r w:rsidRPr="00530DDC">
        <w:rPr>
          <w:rFonts w:asciiTheme="minorHAnsi" w:hAnsiTheme="minorHAnsi" w:cstheme="minorHAnsi"/>
          <w:sz w:val="24"/>
          <w:szCs w:val="24"/>
        </w:rPr>
        <w:t>Pokud se po dobu účinnosti této smlouvy zhotovitel stane nespolehlivým plátcem ve smyslu ustanovení § 106a zákona o DPH, smluvní strany se dohodly, že objednatel uhradí DPH za zdanitelné plnění přímo příslušnému správci daně. Objednatelem takto provedená úhrada je považována za uhrazení příslušné části smluvní ceny rovnající se výši DPH fakturované zhotovitelem.</w:t>
      </w:r>
    </w:p>
    <w:p w14:paraId="2BE98040" w14:textId="30795C95" w:rsidR="005314DB" w:rsidRPr="00530DDC" w:rsidRDefault="005314DB" w:rsidP="00826D88">
      <w:pPr>
        <w:pStyle w:val="Odstavecseseznamem"/>
        <w:numPr>
          <w:ilvl w:val="0"/>
          <w:numId w:val="14"/>
        </w:numPr>
        <w:rPr>
          <w:rFonts w:asciiTheme="minorHAnsi" w:hAnsiTheme="minorHAnsi" w:cstheme="minorHAnsi"/>
          <w:sz w:val="24"/>
          <w:szCs w:val="24"/>
        </w:rPr>
      </w:pPr>
      <w:r w:rsidRPr="00530DDC">
        <w:rPr>
          <w:rFonts w:asciiTheme="minorHAnsi" w:hAnsiTheme="minorHAnsi" w:cstheme="minorHAnsi"/>
          <w:sz w:val="24"/>
          <w:szCs w:val="24"/>
        </w:rPr>
        <w:t xml:space="preserve">Zhotovitel čestně prohlašuje, že u něj nenastal ani jeden z případů uvedených v </w:t>
      </w:r>
      <w:proofErr w:type="spellStart"/>
      <w:r w:rsidRPr="00530DDC">
        <w:rPr>
          <w:rFonts w:asciiTheme="minorHAnsi" w:hAnsiTheme="minorHAnsi" w:cstheme="minorHAnsi"/>
          <w:sz w:val="24"/>
          <w:szCs w:val="24"/>
        </w:rPr>
        <w:t>ust</w:t>
      </w:r>
      <w:proofErr w:type="spellEnd"/>
      <w:r w:rsidRPr="00530DDC">
        <w:rPr>
          <w:rFonts w:asciiTheme="minorHAnsi" w:hAnsiTheme="minorHAnsi" w:cstheme="minorHAnsi"/>
          <w:sz w:val="24"/>
          <w:szCs w:val="24"/>
        </w:rPr>
        <w:t>. § 109 zákona o DPH, že není nespolehlivým plátcem DPH a minimálně po dobu účinnosti této smlouvy se zavazuje</w:t>
      </w:r>
    </w:p>
    <w:p w14:paraId="37E9ECE5" w14:textId="77777777" w:rsidR="005314DB" w:rsidRPr="00530DDC" w:rsidRDefault="005314DB" w:rsidP="00826D88">
      <w:pPr>
        <w:pStyle w:val="Odstavecseseznamem"/>
        <w:numPr>
          <w:ilvl w:val="0"/>
          <w:numId w:val="23"/>
        </w:numPr>
        <w:suppressAutoHyphens/>
        <w:overflowPunct/>
        <w:autoSpaceDE/>
        <w:autoSpaceDN/>
        <w:adjustRightInd/>
        <w:rPr>
          <w:rFonts w:asciiTheme="minorHAnsi" w:hAnsiTheme="minorHAnsi" w:cstheme="minorHAnsi"/>
          <w:sz w:val="24"/>
          <w:szCs w:val="24"/>
        </w:rPr>
      </w:pPr>
      <w:r w:rsidRPr="00530DDC">
        <w:rPr>
          <w:rFonts w:asciiTheme="minorHAnsi" w:hAnsiTheme="minorHAnsi" w:cstheme="minorHAnsi"/>
          <w:sz w:val="24"/>
          <w:szCs w:val="24"/>
        </w:rPr>
        <w:t>nejednat tak, že daň z přidané hodnoty uvedenou na daňovém dokladu, který vystaví v souvislosti s touto smlouvou a na jejím základě (dále též jen „</w:t>
      </w:r>
      <w:r w:rsidRPr="00530DDC">
        <w:rPr>
          <w:rFonts w:asciiTheme="minorHAnsi" w:hAnsiTheme="minorHAnsi" w:cstheme="minorHAnsi"/>
          <w:b/>
          <w:sz w:val="24"/>
          <w:szCs w:val="24"/>
        </w:rPr>
        <w:t>daň</w:t>
      </w:r>
      <w:r w:rsidRPr="00530DDC">
        <w:rPr>
          <w:rFonts w:asciiTheme="minorHAnsi" w:hAnsiTheme="minorHAnsi" w:cstheme="minorHAnsi"/>
          <w:sz w:val="24"/>
          <w:szCs w:val="24"/>
        </w:rPr>
        <w:t>“), úmyslně nezaplatí,</w:t>
      </w:r>
    </w:p>
    <w:p w14:paraId="2431D846" w14:textId="3AE18B0F" w:rsidR="005314DB" w:rsidRPr="00530DDC" w:rsidRDefault="005314DB" w:rsidP="00826D88">
      <w:pPr>
        <w:pStyle w:val="Odstavecseseznamem"/>
        <w:numPr>
          <w:ilvl w:val="0"/>
          <w:numId w:val="23"/>
        </w:numPr>
        <w:suppressAutoHyphens/>
        <w:overflowPunct/>
        <w:autoSpaceDE/>
        <w:autoSpaceDN/>
        <w:adjustRightInd/>
        <w:rPr>
          <w:rFonts w:asciiTheme="minorHAnsi" w:hAnsiTheme="minorHAnsi" w:cstheme="minorHAnsi"/>
          <w:sz w:val="24"/>
          <w:szCs w:val="24"/>
        </w:rPr>
      </w:pPr>
      <w:r w:rsidRPr="00530DDC">
        <w:rPr>
          <w:rFonts w:asciiTheme="minorHAnsi" w:hAnsiTheme="minorHAnsi" w:cstheme="minorHAnsi"/>
          <w:sz w:val="24"/>
          <w:szCs w:val="24"/>
        </w:rPr>
        <w:t>nedostat se kdykoliv v budoucnu úmyslně do postavení, kdy by nemohl daň zaplatit,</w:t>
      </w:r>
    </w:p>
    <w:p w14:paraId="2742A90F" w14:textId="77777777" w:rsidR="005314DB" w:rsidRPr="00530DDC" w:rsidRDefault="005314DB" w:rsidP="00826D88">
      <w:pPr>
        <w:pStyle w:val="Odstavecseseznamem"/>
        <w:numPr>
          <w:ilvl w:val="0"/>
          <w:numId w:val="23"/>
        </w:numPr>
        <w:suppressAutoHyphens/>
        <w:overflowPunct/>
        <w:autoSpaceDE/>
        <w:autoSpaceDN/>
        <w:adjustRightInd/>
        <w:rPr>
          <w:rFonts w:asciiTheme="minorHAnsi" w:hAnsiTheme="minorHAnsi" w:cstheme="minorHAnsi"/>
          <w:sz w:val="24"/>
          <w:szCs w:val="24"/>
        </w:rPr>
      </w:pPr>
      <w:r w:rsidRPr="00530DDC">
        <w:rPr>
          <w:rFonts w:asciiTheme="minorHAnsi" w:hAnsiTheme="minorHAnsi" w:cstheme="minorHAnsi"/>
          <w:sz w:val="24"/>
          <w:szCs w:val="24"/>
        </w:rPr>
        <w:t>nevyvinout takové jednání, jímž by došlo ke zkrácení daně nebo vylákání daňové výhody.</w:t>
      </w:r>
    </w:p>
    <w:p w14:paraId="498346D0" w14:textId="04058C66" w:rsidR="005314DB" w:rsidRPr="00530DDC" w:rsidRDefault="005314DB" w:rsidP="00826D88">
      <w:pPr>
        <w:ind w:left="708"/>
        <w:rPr>
          <w:rFonts w:asciiTheme="minorHAnsi" w:hAnsiTheme="minorHAnsi" w:cstheme="minorHAnsi"/>
          <w:sz w:val="24"/>
          <w:szCs w:val="24"/>
        </w:rPr>
      </w:pPr>
      <w:r w:rsidRPr="00530DDC">
        <w:rPr>
          <w:rFonts w:asciiTheme="minorHAnsi" w:hAnsiTheme="minorHAnsi" w:cstheme="minorHAnsi"/>
          <w:sz w:val="24"/>
          <w:szCs w:val="24"/>
        </w:rPr>
        <w:t>Zhotovitel prohlašuje, že úplata za zdanitelné plnění není bez ekonomického opodstatnění zcela zjevně odchylná od obvyklé ceny ve smyslu zákona č. 151/1997 Sb., o oceňování majetku a o změně některých zákonů (zákon o oceňování majetku), ve znění zákona č. 121/2000 Sb., vše ve znění pozdějších předpisů.</w:t>
      </w:r>
    </w:p>
    <w:p w14:paraId="5D74AC87" w14:textId="79A08A80" w:rsidR="005314DB" w:rsidRPr="00530DDC" w:rsidRDefault="005314DB" w:rsidP="00826D88">
      <w:pPr>
        <w:pStyle w:val="Odstavecseseznamem"/>
        <w:numPr>
          <w:ilvl w:val="0"/>
          <w:numId w:val="14"/>
        </w:numPr>
        <w:rPr>
          <w:rFonts w:asciiTheme="minorHAnsi" w:hAnsiTheme="minorHAnsi" w:cstheme="minorHAnsi"/>
          <w:sz w:val="24"/>
          <w:szCs w:val="24"/>
        </w:rPr>
      </w:pPr>
      <w:r w:rsidRPr="00530DDC">
        <w:rPr>
          <w:rFonts w:asciiTheme="minorHAnsi" w:hAnsiTheme="minorHAnsi" w:cstheme="minorHAnsi"/>
          <w:sz w:val="24"/>
          <w:szCs w:val="24"/>
        </w:rPr>
        <w:t>Zhotovitel se dále zavazuje, že pokud by u něj přesto některá z výše uvedených situací nastala, oznámí tuto skutečnost neprodleně objednateli. Zhotovitel je plně srozuměn a souhlasí s tím, že bude povinen objednateli nahradit částku vynaloženou objednatelem jako ručitelem ve smyslu ustanovení § 109 odst. 1 zákona o DPH za zhotovitele v důsledku aplikace institutu ručení ze strany správce daně. Tato povinnost zhotovitele platí i pro případ, kdy by se v budoucnu ukázalo, že úplata za zdanitelné plnění byla bez ekonomického opodstatnění zcela zjevně odchylná od obvyklé ceny a za předpokladu, že objednatel správci daně doměřené DPH z takového plnění uhradil.</w:t>
      </w:r>
    </w:p>
    <w:p w14:paraId="3DF1B2DB" w14:textId="77777777" w:rsidR="005314DB" w:rsidRPr="00341CB1" w:rsidRDefault="005314DB" w:rsidP="00826D88">
      <w:pPr>
        <w:pStyle w:val="Odstavecseseznamem"/>
        <w:numPr>
          <w:ilvl w:val="0"/>
          <w:numId w:val="14"/>
        </w:numPr>
        <w:overflowPunct/>
        <w:ind w:left="714" w:hanging="357"/>
        <w:rPr>
          <w:rFonts w:asciiTheme="minorHAnsi" w:hAnsiTheme="minorHAnsi" w:cs="Arial"/>
          <w:sz w:val="24"/>
          <w:szCs w:val="24"/>
        </w:rPr>
      </w:pPr>
      <w:r w:rsidRPr="00341CB1">
        <w:rPr>
          <w:rFonts w:asciiTheme="minorHAnsi" w:hAnsiTheme="minorHAnsi" w:cs="Arial"/>
          <w:sz w:val="24"/>
          <w:szCs w:val="24"/>
        </w:rPr>
        <w:t>Celkovou a pro účely fakturace rozhodnou cenou se rozumí cena včetně DPH.</w:t>
      </w:r>
    </w:p>
    <w:p w14:paraId="16E6AB87" w14:textId="77777777" w:rsidR="005314DB" w:rsidRPr="00530DDC" w:rsidRDefault="005314DB" w:rsidP="00826D88">
      <w:pPr>
        <w:pStyle w:val="Odstavecseseznamem"/>
        <w:numPr>
          <w:ilvl w:val="0"/>
          <w:numId w:val="14"/>
        </w:numPr>
        <w:rPr>
          <w:rFonts w:asciiTheme="minorHAnsi" w:eastAsiaTheme="minorHAnsi" w:hAnsiTheme="minorHAnsi" w:cstheme="minorHAnsi"/>
          <w:sz w:val="24"/>
          <w:szCs w:val="24"/>
          <w:lang w:eastAsia="en-US"/>
        </w:rPr>
      </w:pPr>
      <w:r w:rsidRPr="00530DDC">
        <w:rPr>
          <w:rFonts w:asciiTheme="minorHAnsi" w:eastAsiaTheme="minorHAnsi" w:hAnsiTheme="minorHAnsi" w:cstheme="minorHAnsi"/>
          <w:sz w:val="24"/>
          <w:szCs w:val="24"/>
          <w:lang w:eastAsia="en-US"/>
        </w:rPr>
        <w:t>Smluvní strany sjednaly, že veškeré ujednání o DPH platí v této smlouvě pouze pro případ, že je zhotovitel plátcem DPH.</w:t>
      </w:r>
    </w:p>
    <w:p w14:paraId="7F693C7A" w14:textId="77777777" w:rsidR="00D8437B" w:rsidRDefault="00D8437B" w:rsidP="00826D88">
      <w:pPr>
        <w:rPr>
          <w:rFonts w:asciiTheme="minorHAnsi" w:hAnsiTheme="minorHAnsi" w:cs="Arial"/>
          <w:b/>
          <w:sz w:val="24"/>
          <w:szCs w:val="24"/>
        </w:rPr>
      </w:pPr>
    </w:p>
    <w:p w14:paraId="034216C6" w14:textId="77777777" w:rsidR="00D8437B" w:rsidRDefault="00D8437B" w:rsidP="00826D88">
      <w:pPr>
        <w:rPr>
          <w:rFonts w:asciiTheme="minorHAnsi" w:hAnsiTheme="minorHAnsi" w:cs="Arial"/>
          <w:b/>
          <w:sz w:val="24"/>
          <w:szCs w:val="24"/>
        </w:rPr>
      </w:pPr>
    </w:p>
    <w:p w14:paraId="2326166C" w14:textId="1970668D" w:rsidR="00806362" w:rsidRDefault="00B77769" w:rsidP="00826D88">
      <w:pPr>
        <w:rPr>
          <w:rFonts w:asciiTheme="minorHAnsi" w:hAnsiTheme="minorHAnsi" w:cs="Arial"/>
          <w:b/>
          <w:sz w:val="24"/>
          <w:szCs w:val="24"/>
        </w:rPr>
      </w:pPr>
      <w:r>
        <w:rPr>
          <w:rFonts w:asciiTheme="minorHAnsi" w:hAnsiTheme="minorHAnsi" w:cs="Arial"/>
          <w:b/>
          <w:sz w:val="24"/>
          <w:szCs w:val="24"/>
        </w:rPr>
        <w:t xml:space="preserve">VI. </w:t>
      </w:r>
      <w:r w:rsidR="00806362" w:rsidRPr="00341CB1">
        <w:rPr>
          <w:rFonts w:asciiTheme="minorHAnsi" w:hAnsiTheme="minorHAnsi" w:cs="Arial"/>
          <w:b/>
          <w:sz w:val="24"/>
          <w:szCs w:val="24"/>
        </w:rPr>
        <w:t>Smluvní pokuty</w:t>
      </w:r>
      <w:r w:rsidR="00D8437B">
        <w:rPr>
          <w:rFonts w:asciiTheme="minorHAnsi" w:hAnsiTheme="minorHAnsi" w:cs="Arial"/>
          <w:b/>
          <w:sz w:val="24"/>
          <w:szCs w:val="24"/>
        </w:rPr>
        <w:t>, úrok z prodlení</w:t>
      </w:r>
    </w:p>
    <w:p w14:paraId="0EA6D9CC" w14:textId="77777777" w:rsidR="00BB661F" w:rsidRPr="00341CB1" w:rsidRDefault="00BB661F" w:rsidP="00826D88">
      <w:pPr>
        <w:rPr>
          <w:rFonts w:asciiTheme="minorHAnsi" w:hAnsiTheme="minorHAnsi" w:cs="Arial"/>
          <w:b/>
          <w:sz w:val="24"/>
          <w:szCs w:val="24"/>
        </w:rPr>
      </w:pPr>
    </w:p>
    <w:p w14:paraId="07370355" w14:textId="1EEE385A" w:rsidR="00806362" w:rsidRPr="00341CB1" w:rsidRDefault="00806362" w:rsidP="00826D88">
      <w:pPr>
        <w:pStyle w:val="Zkladntext2"/>
        <w:numPr>
          <w:ilvl w:val="0"/>
          <w:numId w:val="24"/>
        </w:numPr>
        <w:spacing w:after="0" w:line="240" w:lineRule="auto"/>
        <w:ind w:left="284" w:hanging="284"/>
        <w:rPr>
          <w:rFonts w:asciiTheme="minorHAnsi" w:hAnsiTheme="minorHAnsi" w:cs="Arial"/>
          <w:sz w:val="24"/>
          <w:szCs w:val="24"/>
        </w:rPr>
      </w:pPr>
      <w:r w:rsidRPr="00341CB1">
        <w:rPr>
          <w:rFonts w:asciiTheme="minorHAnsi" w:hAnsiTheme="minorHAnsi" w:cs="Arial"/>
          <w:sz w:val="24"/>
          <w:szCs w:val="24"/>
        </w:rPr>
        <w:t xml:space="preserve">V případě porušení smluvních povinností, zejména lhůt k odvozu odpadu ze strany </w:t>
      </w:r>
      <w:r w:rsidR="008B149B" w:rsidRPr="00341CB1">
        <w:rPr>
          <w:rFonts w:asciiTheme="minorHAnsi" w:hAnsiTheme="minorHAnsi" w:cs="Arial"/>
          <w:sz w:val="24"/>
          <w:szCs w:val="24"/>
        </w:rPr>
        <w:t>zhotovitele</w:t>
      </w:r>
      <w:r w:rsidRPr="00341CB1">
        <w:rPr>
          <w:rFonts w:asciiTheme="minorHAnsi" w:hAnsiTheme="minorHAnsi" w:cs="Arial"/>
          <w:sz w:val="24"/>
          <w:szCs w:val="24"/>
        </w:rPr>
        <w:t>, sjednává se smluvní pokuta ve výši 1 000, - Kč za každý jednotlivý případ porušení smluvních povinností. Tímto není dotčena případná náhrada škody</w:t>
      </w:r>
      <w:r w:rsidR="00613BF0">
        <w:rPr>
          <w:rFonts w:asciiTheme="minorHAnsi" w:hAnsiTheme="minorHAnsi" w:cs="Arial"/>
          <w:sz w:val="24"/>
          <w:szCs w:val="24"/>
        </w:rPr>
        <w:t>, a to i</w:t>
      </w:r>
      <w:r w:rsidR="00FA0F70">
        <w:rPr>
          <w:rFonts w:asciiTheme="minorHAnsi" w:hAnsiTheme="minorHAnsi" w:cs="Arial"/>
          <w:sz w:val="24"/>
          <w:szCs w:val="24"/>
        </w:rPr>
        <w:t xml:space="preserve"> </w:t>
      </w:r>
      <w:r w:rsidR="00613BF0">
        <w:rPr>
          <w:rFonts w:asciiTheme="minorHAnsi" w:hAnsiTheme="minorHAnsi" w:cs="Arial"/>
          <w:sz w:val="24"/>
          <w:szCs w:val="24"/>
        </w:rPr>
        <w:t>nad výši sjednané smluvní pokuty</w:t>
      </w:r>
      <w:r w:rsidRPr="00341CB1">
        <w:rPr>
          <w:rFonts w:asciiTheme="minorHAnsi" w:hAnsiTheme="minorHAnsi" w:cs="Arial"/>
          <w:sz w:val="24"/>
          <w:szCs w:val="24"/>
        </w:rPr>
        <w:t>.</w:t>
      </w:r>
    </w:p>
    <w:p w14:paraId="2B7A64BF" w14:textId="77777777" w:rsidR="00613BF0" w:rsidRDefault="00613BF0" w:rsidP="00826D88">
      <w:pPr>
        <w:rPr>
          <w:rFonts w:asciiTheme="minorHAnsi" w:hAnsiTheme="minorHAnsi" w:cs="Arial"/>
          <w:sz w:val="24"/>
          <w:szCs w:val="24"/>
        </w:rPr>
      </w:pPr>
    </w:p>
    <w:p w14:paraId="64877C0A" w14:textId="77777777" w:rsidR="00806362" w:rsidRDefault="00806362" w:rsidP="00826D88">
      <w:pPr>
        <w:pStyle w:val="Zkladntext2"/>
        <w:numPr>
          <w:ilvl w:val="0"/>
          <w:numId w:val="24"/>
        </w:numPr>
        <w:spacing w:after="0" w:line="240" w:lineRule="auto"/>
        <w:ind w:left="284" w:hanging="284"/>
        <w:rPr>
          <w:rFonts w:asciiTheme="minorHAnsi" w:hAnsiTheme="minorHAnsi" w:cs="Arial"/>
          <w:sz w:val="24"/>
          <w:szCs w:val="24"/>
        </w:rPr>
      </w:pPr>
      <w:r w:rsidRPr="00341CB1">
        <w:rPr>
          <w:rFonts w:asciiTheme="minorHAnsi" w:hAnsiTheme="minorHAnsi" w:cs="Arial"/>
          <w:sz w:val="24"/>
          <w:szCs w:val="24"/>
        </w:rPr>
        <w:lastRenderedPageBreak/>
        <w:t xml:space="preserve">V případě, že objednatel nedodrží uvedenou dobu splatnosti faktur má </w:t>
      </w:r>
      <w:r w:rsidR="004A1677" w:rsidRPr="00341CB1">
        <w:rPr>
          <w:rFonts w:asciiTheme="minorHAnsi" w:hAnsiTheme="minorHAnsi" w:cs="Arial"/>
          <w:sz w:val="24"/>
          <w:szCs w:val="24"/>
        </w:rPr>
        <w:t>zhotovitel</w:t>
      </w:r>
      <w:r w:rsidRPr="00341CB1">
        <w:rPr>
          <w:rFonts w:asciiTheme="minorHAnsi" w:hAnsiTheme="minorHAnsi" w:cs="Arial"/>
          <w:sz w:val="24"/>
          <w:szCs w:val="24"/>
        </w:rPr>
        <w:t xml:space="preserve"> právo požadovat úrok z prodlení ve výši 0,01% z dlužné částky za každý den prodlení.</w:t>
      </w:r>
    </w:p>
    <w:p w14:paraId="5AC5E78F" w14:textId="77777777" w:rsidR="00932725" w:rsidRPr="00341CB1" w:rsidRDefault="00932725" w:rsidP="00826D88">
      <w:pPr>
        <w:pStyle w:val="Zkladntext2"/>
        <w:spacing w:after="0" w:line="240" w:lineRule="auto"/>
        <w:rPr>
          <w:rFonts w:asciiTheme="minorHAnsi" w:hAnsiTheme="minorHAnsi" w:cs="Arial"/>
          <w:sz w:val="24"/>
          <w:szCs w:val="24"/>
        </w:rPr>
      </w:pPr>
    </w:p>
    <w:p w14:paraId="3CAE7342" w14:textId="368D1ACC" w:rsidR="00806362" w:rsidRPr="00530DDC" w:rsidRDefault="00932725" w:rsidP="00826D88">
      <w:pPr>
        <w:pStyle w:val="Zkladntext2"/>
        <w:numPr>
          <w:ilvl w:val="0"/>
          <w:numId w:val="24"/>
        </w:numPr>
        <w:spacing w:after="0" w:line="240" w:lineRule="auto"/>
        <w:ind w:left="284" w:hanging="284"/>
        <w:rPr>
          <w:rFonts w:asciiTheme="minorHAnsi" w:hAnsiTheme="minorHAnsi" w:cs="Arial"/>
          <w:sz w:val="24"/>
          <w:szCs w:val="24"/>
        </w:rPr>
      </w:pPr>
      <w:r w:rsidRPr="00932725">
        <w:rPr>
          <w:rFonts w:asciiTheme="minorHAnsi" w:hAnsiTheme="minorHAnsi" w:cs="Arial"/>
          <w:sz w:val="24"/>
          <w:szCs w:val="24"/>
        </w:rPr>
        <w:t>Objednatel je v případě opakovaného porušení nebo neplnění povinností zhotovitele z</w:t>
      </w:r>
      <w:r>
        <w:rPr>
          <w:rFonts w:asciiTheme="minorHAnsi" w:hAnsiTheme="minorHAnsi" w:cs="Arial"/>
          <w:sz w:val="24"/>
          <w:szCs w:val="24"/>
        </w:rPr>
        <w:t> </w:t>
      </w:r>
      <w:r w:rsidRPr="00932725">
        <w:rPr>
          <w:rFonts w:asciiTheme="minorHAnsi" w:hAnsiTheme="minorHAnsi" w:cs="Arial"/>
          <w:sz w:val="24"/>
          <w:szCs w:val="24"/>
        </w:rPr>
        <w:t>této</w:t>
      </w:r>
      <w:r>
        <w:rPr>
          <w:rFonts w:asciiTheme="minorHAnsi" w:hAnsiTheme="minorHAnsi" w:cs="Arial"/>
          <w:sz w:val="24"/>
          <w:szCs w:val="24"/>
        </w:rPr>
        <w:t xml:space="preserve"> </w:t>
      </w:r>
      <w:r w:rsidRPr="00530DDC">
        <w:rPr>
          <w:rFonts w:asciiTheme="minorHAnsi" w:hAnsiTheme="minorHAnsi" w:cs="Arial"/>
          <w:sz w:val="24"/>
          <w:szCs w:val="24"/>
        </w:rPr>
        <w:t>smlouvy oprávněn si zajistit jejich splnění jiným způsobem na náklady zhotovitele.</w:t>
      </w:r>
    </w:p>
    <w:p w14:paraId="5CC3A160" w14:textId="77777777" w:rsidR="00C168D2" w:rsidRPr="00341CB1" w:rsidRDefault="00C168D2" w:rsidP="00826D88">
      <w:pPr>
        <w:rPr>
          <w:rFonts w:asciiTheme="minorHAnsi" w:hAnsiTheme="minorHAnsi" w:cs="Arial"/>
          <w:sz w:val="24"/>
          <w:szCs w:val="24"/>
        </w:rPr>
      </w:pPr>
    </w:p>
    <w:p w14:paraId="5812D8E2" w14:textId="08788851" w:rsidR="004A1677" w:rsidRPr="00341CB1" w:rsidRDefault="00B77769" w:rsidP="00826D88">
      <w:pPr>
        <w:pStyle w:val="Zkladntext2"/>
        <w:spacing w:line="240" w:lineRule="auto"/>
        <w:rPr>
          <w:rFonts w:asciiTheme="minorHAnsi" w:hAnsiTheme="minorHAnsi" w:cs="Arial"/>
          <w:b/>
          <w:sz w:val="24"/>
          <w:szCs w:val="24"/>
        </w:rPr>
      </w:pPr>
      <w:r>
        <w:rPr>
          <w:rFonts w:asciiTheme="minorHAnsi" w:hAnsiTheme="minorHAnsi" w:cs="Arial"/>
          <w:b/>
          <w:sz w:val="24"/>
          <w:szCs w:val="24"/>
        </w:rPr>
        <w:t xml:space="preserve">VII. </w:t>
      </w:r>
      <w:r w:rsidR="00806362" w:rsidRPr="00341CB1">
        <w:rPr>
          <w:rFonts w:asciiTheme="minorHAnsi" w:hAnsiTheme="minorHAnsi" w:cs="Arial"/>
          <w:b/>
          <w:sz w:val="24"/>
          <w:szCs w:val="24"/>
        </w:rPr>
        <w:t xml:space="preserve">Povinnosti </w:t>
      </w:r>
      <w:r w:rsidR="004A1677" w:rsidRPr="00341CB1">
        <w:rPr>
          <w:rFonts w:asciiTheme="minorHAnsi" w:hAnsiTheme="minorHAnsi" w:cs="Arial"/>
          <w:b/>
          <w:sz w:val="24"/>
          <w:szCs w:val="24"/>
        </w:rPr>
        <w:t>zhotovitele</w:t>
      </w:r>
    </w:p>
    <w:p w14:paraId="66173D5A" w14:textId="13123B15" w:rsidR="003772AB" w:rsidRPr="00341CB1" w:rsidRDefault="008B149B" w:rsidP="00826D88">
      <w:pPr>
        <w:pStyle w:val="Zkladntext2"/>
        <w:numPr>
          <w:ilvl w:val="0"/>
          <w:numId w:val="26"/>
        </w:numPr>
        <w:spacing w:after="0" w:line="240" w:lineRule="auto"/>
        <w:ind w:left="284" w:hanging="284"/>
        <w:rPr>
          <w:rFonts w:asciiTheme="minorHAnsi" w:hAnsiTheme="minorHAnsi" w:cs="Arial"/>
          <w:sz w:val="24"/>
          <w:szCs w:val="24"/>
        </w:rPr>
      </w:pPr>
      <w:r w:rsidRPr="00341CB1">
        <w:rPr>
          <w:rFonts w:asciiTheme="minorHAnsi" w:hAnsiTheme="minorHAnsi" w:cs="Arial"/>
          <w:sz w:val="24"/>
          <w:szCs w:val="24"/>
        </w:rPr>
        <w:t>Zhotovitel</w:t>
      </w:r>
      <w:r w:rsidR="00806362" w:rsidRPr="00341CB1">
        <w:rPr>
          <w:rFonts w:asciiTheme="minorHAnsi" w:hAnsiTheme="minorHAnsi" w:cs="Arial"/>
          <w:sz w:val="24"/>
          <w:szCs w:val="24"/>
        </w:rPr>
        <w:t xml:space="preserve"> prohlašuje, že je odborně i </w:t>
      </w:r>
      <w:r w:rsidR="00B34CB2" w:rsidRPr="00341CB1">
        <w:rPr>
          <w:rFonts w:asciiTheme="minorHAnsi" w:hAnsiTheme="minorHAnsi" w:cs="Arial"/>
          <w:sz w:val="24"/>
          <w:szCs w:val="24"/>
        </w:rPr>
        <w:t>technicky</w:t>
      </w:r>
      <w:r w:rsidR="00806362" w:rsidRPr="00341CB1">
        <w:rPr>
          <w:rFonts w:asciiTheme="minorHAnsi" w:hAnsiTheme="minorHAnsi" w:cs="Arial"/>
          <w:sz w:val="24"/>
          <w:szCs w:val="24"/>
        </w:rPr>
        <w:t xml:space="preserve"> způsobilý pro provádění předmětu plnění</w:t>
      </w:r>
      <w:r w:rsidR="00FA0F70">
        <w:rPr>
          <w:rFonts w:asciiTheme="minorHAnsi" w:hAnsiTheme="minorHAnsi" w:cs="Arial"/>
          <w:sz w:val="24"/>
          <w:szCs w:val="24"/>
        </w:rPr>
        <w:t xml:space="preserve"> smlouvy</w:t>
      </w:r>
      <w:r w:rsidR="00806362" w:rsidRPr="00341CB1">
        <w:rPr>
          <w:rFonts w:asciiTheme="minorHAnsi" w:hAnsiTheme="minorHAnsi" w:cs="Arial"/>
          <w:sz w:val="24"/>
          <w:szCs w:val="24"/>
        </w:rPr>
        <w:t xml:space="preserve">. Dále prohlašuje, že odpady objednatele uvedené </w:t>
      </w:r>
      <w:r w:rsidR="00FA0F70">
        <w:rPr>
          <w:rFonts w:asciiTheme="minorHAnsi" w:hAnsiTheme="minorHAnsi" w:cs="Arial"/>
          <w:sz w:val="24"/>
          <w:szCs w:val="24"/>
        </w:rPr>
        <w:t xml:space="preserve">čl. </w:t>
      </w:r>
      <w:proofErr w:type="gramStart"/>
      <w:r w:rsidR="00FA0F70">
        <w:rPr>
          <w:rFonts w:asciiTheme="minorHAnsi" w:hAnsiTheme="minorHAnsi" w:cs="Arial"/>
          <w:sz w:val="24"/>
          <w:szCs w:val="24"/>
        </w:rPr>
        <w:t>II</w:t>
      </w:r>
      <w:proofErr w:type="gramEnd"/>
      <w:r w:rsidR="00FA0F70">
        <w:rPr>
          <w:rFonts w:asciiTheme="minorHAnsi" w:hAnsiTheme="minorHAnsi" w:cs="Arial"/>
          <w:sz w:val="24"/>
          <w:szCs w:val="24"/>
        </w:rPr>
        <w:t xml:space="preserve"> </w:t>
      </w:r>
      <w:r w:rsidR="00806362" w:rsidRPr="00341CB1">
        <w:rPr>
          <w:rFonts w:asciiTheme="minorHAnsi" w:hAnsiTheme="minorHAnsi" w:cs="Arial"/>
          <w:sz w:val="24"/>
          <w:szCs w:val="24"/>
        </w:rPr>
        <w:t xml:space="preserve"> této </w:t>
      </w:r>
      <w:proofErr w:type="gramStart"/>
      <w:r w:rsidR="00806362" w:rsidRPr="00341CB1">
        <w:rPr>
          <w:rFonts w:asciiTheme="minorHAnsi" w:hAnsiTheme="minorHAnsi" w:cs="Arial"/>
          <w:sz w:val="24"/>
          <w:szCs w:val="24"/>
        </w:rPr>
        <w:t>smlouvy</w:t>
      </w:r>
      <w:proofErr w:type="gramEnd"/>
      <w:r w:rsidR="00806362" w:rsidRPr="00341CB1">
        <w:rPr>
          <w:rFonts w:asciiTheme="minorHAnsi" w:hAnsiTheme="minorHAnsi" w:cs="Arial"/>
          <w:sz w:val="24"/>
          <w:szCs w:val="24"/>
        </w:rPr>
        <w:t xml:space="preserve"> jsou podle kategorizace odpadů zařazeny do jeho Seznamu povolených odpadů na likvidaci.</w:t>
      </w:r>
    </w:p>
    <w:p w14:paraId="4BB8A5A1" w14:textId="4B6E5FBC" w:rsidR="00FA0F70" w:rsidRDefault="00806362" w:rsidP="00826D88">
      <w:pPr>
        <w:pStyle w:val="Zkladntext2"/>
        <w:spacing w:after="0" w:line="240" w:lineRule="auto"/>
        <w:ind w:left="284"/>
        <w:rPr>
          <w:rFonts w:asciiTheme="minorHAnsi" w:hAnsiTheme="minorHAnsi" w:cs="Arial"/>
          <w:sz w:val="24"/>
          <w:szCs w:val="24"/>
        </w:rPr>
      </w:pPr>
      <w:r w:rsidRPr="00341CB1">
        <w:rPr>
          <w:rFonts w:asciiTheme="minorHAnsi" w:hAnsiTheme="minorHAnsi" w:cs="Arial"/>
          <w:sz w:val="24"/>
          <w:szCs w:val="24"/>
        </w:rPr>
        <w:t xml:space="preserve">Pro tento účel doloží </w:t>
      </w:r>
      <w:r w:rsidR="00FA0F70">
        <w:rPr>
          <w:rFonts w:asciiTheme="minorHAnsi" w:hAnsiTheme="minorHAnsi" w:cs="Arial"/>
          <w:sz w:val="24"/>
          <w:szCs w:val="24"/>
        </w:rPr>
        <w:t xml:space="preserve">před podpisem této smlouvy </w:t>
      </w:r>
      <w:r w:rsidR="004A1677" w:rsidRPr="00341CB1">
        <w:rPr>
          <w:rFonts w:asciiTheme="minorHAnsi" w:hAnsiTheme="minorHAnsi" w:cs="Arial"/>
          <w:sz w:val="24"/>
          <w:szCs w:val="24"/>
        </w:rPr>
        <w:t>zhotovitel</w:t>
      </w:r>
      <w:r w:rsidRPr="00341CB1">
        <w:rPr>
          <w:rFonts w:asciiTheme="minorHAnsi" w:hAnsiTheme="minorHAnsi" w:cs="Arial"/>
          <w:sz w:val="24"/>
          <w:szCs w:val="24"/>
        </w:rPr>
        <w:t xml:space="preserve"> objednateli aktuální kopie</w:t>
      </w:r>
    </w:p>
    <w:p w14:paraId="46276C2D" w14:textId="3B5AFA05" w:rsidR="00613BF0" w:rsidRDefault="00806362" w:rsidP="00826D88">
      <w:pPr>
        <w:pStyle w:val="Zkladntext2"/>
        <w:spacing w:after="0" w:line="240" w:lineRule="auto"/>
        <w:ind w:left="284"/>
        <w:rPr>
          <w:rFonts w:asciiTheme="minorHAnsi" w:hAnsiTheme="minorHAnsi" w:cs="Arial"/>
          <w:sz w:val="24"/>
          <w:szCs w:val="24"/>
        </w:rPr>
      </w:pPr>
      <w:r w:rsidRPr="00341CB1">
        <w:rPr>
          <w:rFonts w:asciiTheme="minorHAnsi" w:hAnsiTheme="minorHAnsi" w:cs="Arial"/>
          <w:sz w:val="24"/>
          <w:szCs w:val="24"/>
        </w:rPr>
        <w:t xml:space="preserve">písemných dokumentů, které </w:t>
      </w:r>
      <w:r w:rsidR="00D01C93">
        <w:rPr>
          <w:rFonts w:asciiTheme="minorHAnsi" w:hAnsiTheme="minorHAnsi" w:cs="Arial"/>
          <w:sz w:val="24"/>
          <w:szCs w:val="24"/>
        </w:rPr>
        <w:t>ho</w:t>
      </w:r>
      <w:r w:rsidR="00D01C93" w:rsidRPr="00341CB1">
        <w:rPr>
          <w:rFonts w:asciiTheme="minorHAnsi" w:hAnsiTheme="minorHAnsi" w:cs="Arial"/>
          <w:sz w:val="24"/>
          <w:szCs w:val="24"/>
        </w:rPr>
        <w:t xml:space="preserve"> </w:t>
      </w:r>
      <w:r w:rsidRPr="00341CB1">
        <w:rPr>
          <w:rFonts w:asciiTheme="minorHAnsi" w:hAnsiTheme="minorHAnsi" w:cs="Arial"/>
          <w:sz w:val="24"/>
          <w:szCs w:val="24"/>
        </w:rPr>
        <w:t>opravňují k nakládání s nebezpečnými odpady</w:t>
      </w:r>
      <w:r w:rsidR="00B34CB2" w:rsidRPr="00341CB1">
        <w:rPr>
          <w:rFonts w:asciiTheme="minorHAnsi" w:hAnsiTheme="minorHAnsi" w:cs="Arial"/>
          <w:sz w:val="24"/>
          <w:szCs w:val="24"/>
        </w:rPr>
        <w:t>.</w:t>
      </w:r>
    </w:p>
    <w:p w14:paraId="1E2FBE94" w14:textId="77777777" w:rsidR="00613BF0" w:rsidRPr="00341CB1" w:rsidRDefault="00613BF0" w:rsidP="00826D88">
      <w:pPr>
        <w:pStyle w:val="Zkladntext2"/>
        <w:spacing w:after="0" w:line="240" w:lineRule="auto"/>
        <w:rPr>
          <w:rFonts w:asciiTheme="minorHAnsi" w:hAnsiTheme="minorHAnsi" w:cs="Arial"/>
          <w:sz w:val="24"/>
          <w:szCs w:val="24"/>
        </w:rPr>
      </w:pPr>
    </w:p>
    <w:p w14:paraId="31792887" w14:textId="27C5EB0E" w:rsidR="00806362" w:rsidRDefault="004A1677" w:rsidP="00826D88">
      <w:pPr>
        <w:pStyle w:val="Zkladntext2"/>
        <w:numPr>
          <w:ilvl w:val="0"/>
          <w:numId w:val="26"/>
        </w:numPr>
        <w:spacing w:after="0" w:line="240" w:lineRule="auto"/>
        <w:ind w:left="284" w:hanging="284"/>
        <w:rPr>
          <w:rFonts w:asciiTheme="minorHAnsi" w:hAnsiTheme="minorHAnsi" w:cs="Arial"/>
          <w:sz w:val="24"/>
          <w:szCs w:val="24"/>
        </w:rPr>
      </w:pPr>
      <w:r w:rsidRPr="00341CB1">
        <w:rPr>
          <w:rFonts w:asciiTheme="minorHAnsi" w:hAnsiTheme="minorHAnsi" w:cs="Arial"/>
          <w:sz w:val="24"/>
          <w:szCs w:val="24"/>
        </w:rPr>
        <w:t>Zhotovitel</w:t>
      </w:r>
      <w:r w:rsidR="00806362" w:rsidRPr="00341CB1">
        <w:rPr>
          <w:rFonts w:asciiTheme="minorHAnsi" w:hAnsiTheme="minorHAnsi" w:cs="Arial"/>
          <w:sz w:val="24"/>
          <w:szCs w:val="24"/>
        </w:rPr>
        <w:t xml:space="preserve"> se zavazuje provést odvoz a likvidaci nebezpečného odpadu z NHB </w:t>
      </w:r>
      <w:r w:rsidR="00B34CB2" w:rsidRPr="00341CB1">
        <w:rPr>
          <w:rFonts w:asciiTheme="minorHAnsi" w:hAnsiTheme="minorHAnsi" w:cs="Arial"/>
          <w:sz w:val="24"/>
          <w:szCs w:val="24"/>
        </w:rPr>
        <w:t>v souladu s platnými právními předpisy</w:t>
      </w:r>
      <w:r w:rsidR="00806362" w:rsidRPr="00341CB1">
        <w:rPr>
          <w:rFonts w:asciiTheme="minorHAnsi" w:hAnsiTheme="minorHAnsi" w:cs="Arial"/>
          <w:sz w:val="24"/>
          <w:szCs w:val="24"/>
        </w:rPr>
        <w:t xml:space="preserve">, </w:t>
      </w:r>
      <w:r w:rsidR="003772AB" w:rsidRPr="00341CB1">
        <w:rPr>
          <w:rFonts w:asciiTheme="minorHAnsi" w:hAnsiTheme="minorHAnsi" w:cs="Arial"/>
          <w:sz w:val="24"/>
          <w:szCs w:val="24"/>
        </w:rPr>
        <w:t>dodržovat předpisy</w:t>
      </w:r>
      <w:r w:rsidR="00B34CB2" w:rsidRPr="00341CB1">
        <w:rPr>
          <w:rFonts w:asciiTheme="minorHAnsi" w:hAnsiTheme="minorHAnsi" w:cs="Arial"/>
          <w:sz w:val="24"/>
          <w:szCs w:val="24"/>
        </w:rPr>
        <w:t xml:space="preserve"> upravující </w:t>
      </w:r>
      <w:r w:rsidR="00806362" w:rsidRPr="00341CB1">
        <w:rPr>
          <w:rFonts w:asciiTheme="minorHAnsi" w:hAnsiTheme="minorHAnsi" w:cs="Arial"/>
          <w:sz w:val="24"/>
          <w:szCs w:val="24"/>
        </w:rPr>
        <w:t>BOZP a PO v NHB při přebírání odpadu k odvozu a likvidaci.</w:t>
      </w:r>
    </w:p>
    <w:p w14:paraId="4CDC43AD" w14:textId="77777777" w:rsidR="00337C10" w:rsidRDefault="00337C10" w:rsidP="00826D88">
      <w:pPr>
        <w:pStyle w:val="Zkladntext2"/>
        <w:spacing w:after="0" w:line="240" w:lineRule="auto"/>
        <w:ind w:left="284"/>
        <w:rPr>
          <w:rFonts w:asciiTheme="minorHAnsi" w:hAnsiTheme="minorHAnsi" w:cs="Arial"/>
          <w:sz w:val="24"/>
          <w:szCs w:val="24"/>
        </w:rPr>
      </w:pPr>
    </w:p>
    <w:p w14:paraId="0123A2D0" w14:textId="77777777" w:rsidR="00613BF0" w:rsidRPr="00530DDC" w:rsidRDefault="00613BF0" w:rsidP="00826D88">
      <w:pPr>
        <w:pStyle w:val="Zkladntext2"/>
        <w:numPr>
          <w:ilvl w:val="0"/>
          <w:numId w:val="26"/>
        </w:numPr>
        <w:spacing w:after="0" w:line="240" w:lineRule="auto"/>
        <w:ind w:left="284" w:hanging="284"/>
        <w:rPr>
          <w:rFonts w:asciiTheme="minorHAnsi" w:hAnsiTheme="minorHAnsi"/>
          <w:sz w:val="24"/>
          <w:szCs w:val="24"/>
        </w:rPr>
      </w:pPr>
      <w:r w:rsidRPr="00530DDC">
        <w:rPr>
          <w:rFonts w:asciiTheme="minorHAnsi" w:hAnsiTheme="minorHAnsi"/>
          <w:sz w:val="24"/>
          <w:szCs w:val="24"/>
        </w:rPr>
        <w:t>Zhotovitel se zavazuje plnit si své povinnosti dle této smlouvy tak, aby co nejméně</w:t>
      </w:r>
    </w:p>
    <w:p w14:paraId="268C96F0" w14:textId="517DD02A" w:rsidR="00BB661F" w:rsidRDefault="00613BF0" w:rsidP="00826D88">
      <w:pPr>
        <w:ind w:left="284"/>
        <w:rPr>
          <w:rFonts w:asciiTheme="minorHAnsi" w:hAnsiTheme="minorHAnsi"/>
          <w:sz w:val="24"/>
          <w:szCs w:val="24"/>
        </w:rPr>
      </w:pPr>
      <w:r w:rsidRPr="00613BF0">
        <w:rPr>
          <w:rFonts w:asciiTheme="minorHAnsi" w:hAnsiTheme="minorHAnsi"/>
          <w:sz w:val="24"/>
          <w:szCs w:val="24"/>
        </w:rPr>
        <w:t>narušoval provoz v místě</w:t>
      </w:r>
      <w:r w:rsidR="00BB661F">
        <w:rPr>
          <w:rFonts w:asciiTheme="minorHAnsi" w:hAnsiTheme="minorHAnsi"/>
          <w:sz w:val="24"/>
          <w:szCs w:val="24"/>
        </w:rPr>
        <w:t xml:space="preserve"> odběru nebezpečného odpadu</w:t>
      </w:r>
      <w:r w:rsidRPr="00613BF0">
        <w:rPr>
          <w:rFonts w:asciiTheme="minorHAnsi" w:hAnsiTheme="minorHAnsi"/>
          <w:sz w:val="24"/>
          <w:szCs w:val="24"/>
        </w:rPr>
        <w:t xml:space="preserve">, zachovával </w:t>
      </w:r>
      <w:r w:rsidR="00BB661F">
        <w:rPr>
          <w:rFonts w:asciiTheme="minorHAnsi" w:hAnsiTheme="minorHAnsi"/>
          <w:sz w:val="24"/>
          <w:szCs w:val="24"/>
        </w:rPr>
        <w:t xml:space="preserve">zde </w:t>
      </w:r>
      <w:r w:rsidRPr="00613BF0">
        <w:rPr>
          <w:rFonts w:asciiTheme="minorHAnsi" w:hAnsiTheme="minorHAnsi"/>
          <w:sz w:val="24"/>
          <w:szCs w:val="24"/>
        </w:rPr>
        <w:t>pořádek, čistotu</w:t>
      </w:r>
    </w:p>
    <w:p w14:paraId="0C2003AB" w14:textId="62A7A968" w:rsidR="00613BF0" w:rsidRDefault="00613BF0" w:rsidP="00826D88">
      <w:pPr>
        <w:ind w:left="284"/>
        <w:rPr>
          <w:rFonts w:asciiTheme="minorHAnsi" w:hAnsiTheme="minorHAnsi"/>
          <w:sz w:val="24"/>
          <w:szCs w:val="24"/>
        </w:rPr>
      </w:pPr>
      <w:r w:rsidRPr="00613BF0">
        <w:rPr>
          <w:rFonts w:asciiTheme="minorHAnsi" w:hAnsiTheme="minorHAnsi"/>
          <w:sz w:val="24"/>
          <w:szCs w:val="24"/>
        </w:rPr>
        <w:t>a vyvaroval</w:t>
      </w:r>
      <w:r w:rsidR="00BB661F">
        <w:rPr>
          <w:rFonts w:asciiTheme="minorHAnsi" w:hAnsiTheme="minorHAnsi"/>
          <w:sz w:val="24"/>
          <w:szCs w:val="24"/>
        </w:rPr>
        <w:t xml:space="preserve"> </w:t>
      </w:r>
      <w:r w:rsidRPr="00613BF0">
        <w:rPr>
          <w:rFonts w:asciiTheme="minorHAnsi" w:hAnsiTheme="minorHAnsi"/>
          <w:sz w:val="24"/>
          <w:szCs w:val="24"/>
        </w:rPr>
        <w:t>se jednání ohrožujících zdraví lidí nebo životní</w:t>
      </w:r>
      <w:r w:rsidR="00BB661F">
        <w:rPr>
          <w:rFonts w:asciiTheme="minorHAnsi" w:hAnsiTheme="minorHAnsi"/>
          <w:sz w:val="24"/>
          <w:szCs w:val="24"/>
        </w:rPr>
        <w:t xml:space="preserve"> </w:t>
      </w:r>
      <w:r w:rsidRPr="00613BF0">
        <w:rPr>
          <w:rFonts w:asciiTheme="minorHAnsi" w:hAnsiTheme="minorHAnsi"/>
          <w:sz w:val="24"/>
          <w:szCs w:val="24"/>
        </w:rPr>
        <w:t>prostředí.</w:t>
      </w:r>
    </w:p>
    <w:p w14:paraId="7776277D" w14:textId="77777777" w:rsidR="00613BF0" w:rsidRPr="00613BF0" w:rsidRDefault="00613BF0" w:rsidP="00826D88">
      <w:pPr>
        <w:rPr>
          <w:rFonts w:asciiTheme="minorHAnsi" w:hAnsiTheme="minorHAnsi"/>
          <w:sz w:val="24"/>
          <w:szCs w:val="24"/>
        </w:rPr>
      </w:pPr>
    </w:p>
    <w:p w14:paraId="43395E02" w14:textId="25A8C53C" w:rsidR="00613BF0" w:rsidRPr="00530DDC" w:rsidRDefault="00613BF0" w:rsidP="00826D88">
      <w:pPr>
        <w:pStyle w:val="Odstavecseseznamem"/>
        <w:numPr>
          <w:ilvl w:val="0"/>
          <w:numId w:val="26"/>
        </w:numPr>
        <w:ind w:left="284" w:hanging="284"/>
        <w:rPr>
          <w:rFonts w:asciiTheme="minorHAnsi" w:hAnsiTheme="minorHAnsi"/>
          <w:sz w:val="24"/>
          <w:szCs w:val="24"/>
        </w:rPr>
      </w:pPr>
      <w:r w:rsidRPr="00530DDC">
        <w:rPr>
          <w:rFonts w:asciiTheme="minorHAnsi" w:hAnsiTheme="minorHAnsi"/>
          <w:sz w:val="24"/>
          <w:szCs w:val="24"/>
        </w:rPr>
        <w:t xml:space="preserve">Zhotovitel se zavazuje písemně </w:t>
      </w:r>
      <w:r w:rsidR="00D01C93" w:rsidRPr="00530DDC">
        <w:rPr>
          <w:rFonts w:asciiTheme="minorHAnsi" w:hAnsiTheme="minorHAnsi"/>
          <w:sz w:val="24"/>
          <w:szCs w:val="24"/>
        </w:rPr>
        <w:t xml:space="preserve">neprodleně </w:t>
      </w:r>
      <w:r w:rsidRPr="00530DDC">
        <w:rPr>
          <w:rFonts w:asciiTheme="minorHAnsi" w:hAnsiTheme="minorHAnsi"/>
          <w:sz w:val="24"/>
          <w:szCs w:val="24"/>
        </w:rPr>
        <w:t>oznámit objednateli veškeré kontroly</w:t>
      </w:r>
    </w:p>
    <w:p w14:paraId="0AD856FC" w14:textId="56A34E09" w:rsidR="00613BF0" w:rsidRPr="00613BF0" w:rsidRDefault="00613BF0" w:rsidP="00826D88">
      <w:pPr>
        <w:ind w:left="284"/>
        <w:rPr>
          <w:rFonts w:asciiTheme="minorHAnsi" w:hAnsiTheme="minorHAnsi"/>
          <w:sz w:val="24"/>
          <w:szCs w:val="24"/>
        </w:rPr>
      </w:pPr>
      <w:r w:rsidRPr="00613BF0">
        <w:rPr>
          <w:rFonts w:asciiTheme="minorHAnsi" w:hAnsiTheme="minorHAnsi"/>
          <w:sz w:val="24"/>
          <w:szCs w:val="24"/>
        </w:rPr>
        <w:t xml:space="preserve">provedené správními orgány u zhotovitele či jeho subdodavatele a písemně </w:t>
      </w:r>
      <w:r w:rsidR="00D01C93">
        <w:rPr>
          <w:rFonts w:asciiTheme="minorHAnsi" w:hAnsiTheme="minorHAnsi"/>
          <w:sz w:val="24"/>
          <w:szCs w:val="24"/>
        </w:rPr>
        <w:t xml:space="preserve">ho </w:t>
      </w:r>
      <w:r w:rsidRPr="00613BF0">
        <w:rPr>
          <w:rFonts w:asciiTheme="minorHAnsi" w:hAnsiTheme="minorHAnsi"/>
          <w:sz w:val="24"/>
          <w:szCs w:val="24"/>
        </w:rPr>
        <w:t>seznámit</w:t>
      </w:r>
    </w:p>
    <w:p w14:paraId="288DB660" w14:textId="3F29EF09" w:rsidR="00613BF0" w:rsidRDefault="00613BF0" w:rsidP="00826D88">
      <w:pPr>
        <w:ind w:left="284"/>
        <w:rPr>
          <w:rFonts w:asciiTheme="minorHAnsi" w:hAnsiTheme="minorHAnsi"/>
          <w:sz w:val="24"/>
          <w:szCs w:val="24"/>
        </w:rPr>
      </w:pPr>
      <w:r w:rsidRPr="00613BF0">
        <w:rPr>
          <w:rFonts w:asciiTheme="minorHAnsi" w:hAnsiTheme="minorHAnsi"/>
          <w:sz w:val="24"/>
          <w:szCs w:val="24"/>
        </w:rPr>
        <w:t>se závěry těchto kontrol.</w:t>
      </w:r>
    </w:p>
    <w:p w14:paraId="5EB35CA7" w14:textId="77777777" w:rsidR="00613BF0" w:rsidRPr="00613BF0" w:rsidRDefault="00613BF0" w:rsidP="00826D88">
      <w:pPr>
        <w:ind w:left="284"/>
        <w:rPr>
          <w:rFonts w:asciiTheme="minorHAnsi" w:hAnsiTheme="minorHAnsi"/>
          <w:sz w:val="24"/>
          <w:szCs w:val="24"/>
        </w:rPr>
      </w:pPr>
    </w:p>
    <w:p w14:paraId="0DAE185F" w14:textId="71ED1DF0" w:rsidR="00613BF0" w:rsidRDefault="00613BF0" w:rsidP="00826D88">
      <w:pPr>
        <w:pStyle w:val="Odstavecseseznamem"/>
        <w:numPr>
          <w:ilvl w:val="0"/>
          <w:numId w:val="26"/>
        </w:numPr>
        <w:ind w:left="284" w:hanging="284"/>
        <w:rPr>
          <w:rFonts w:asciiTheme="minorHAnsi" w:hAnsiTheme="minorHAnsi"/>
          <w:sz w:val="24"/>
          <w:szCs w:val="24"/>
        </w:rPr>
      </w:pPr>
      <w:r w:rsidRPr="00613BF0">
        <w:rPr>
          <w:rFonts w:asciiTheme="minorHAnsi" w:hAnsiTheme="minorHAnsi"/>
          <w:sz w:val="24"/>
          <w:szCs w:val="24"/>
        </w:rPr>
        <w:t>Zhotovitel se zavazuje dbát na to, aby v případě realizace svých povinností prostřednictvím</w:t>
      </w:r>
      <w:r>
        <w:rPr>
          <w:rFonts w:asciiTheme="minorHAnsi" w:hAnsiTheme="minorHAnsi"/>
          <w:sz w:val="24"/>
          <w:szCs w:val="24"/>
        </w:rPr>
        <w:t xml:space="preserve"> </w:t>
      </w:r>
      <w:r w:rsidRPr="00530DDC">
        <w:rPr>
          <w:rFonts w:asciiTheme="minorHAnsi" w:hAnsiTheme="minorHAnsi"/>
          <w:sz w:val="24"/>
          <w:szCs w:val="24"/>
        </w:rPr>
        <w:t xml:space="preserve">subdodavatele byly </w:t>
      </w:r>
      <w:r w:rsidR="00BB661F">
        <w:rPr>
          <w:rFonts w:asciiTheme="minorHAnsi" w:hAnsiTheme="minorHAnsi"/>
          <w:sz w:val="24"/>
          <w:szCs w:val="24"/>
        </w:rPr>
        <w:t xml:space="preserve">smluvní povinnosti </w:t>
      </w:r>
      <w:r w:rsidRPr="00530DDC">
        <w:rPr>
          <w:rFonts w:asciiTheme="minorHAnsi" w:hAnsiTheme="minorHAnsi"/>
          <w:sz w:val="24"/>
          <w:szCs w:val="24"/>
        </w:rPr>
        <w:t>na subdodavatele přeneseny v odpovídajícím rozsahu tak, aby bylo</w:t>
      </w:r>
      <w:r>
        <w:rPr>
          <w:rFonts w:asciiTheme="minorHAnsi" w:hAnsiTheme="minorHAnsi"/>
          <w:sz w:val="24"/>
          <w:szCs w:val="24"/>
        </w:rPr>
        <w:t xml:space="preserve"> </w:t>
      </w:r>
      <w:r w:rsidRPr="00530DDC">
        <w:rPr>
          <w:rFonts w:asciiTheme="minorHAnsi" w:hAnsiTheme="minorHAnsi"/>
          <w:sz w:val="24"/>
          <w:szCs w:val="24"/>
        </w:rPr>
        <w:t xml:space="preserve">zajištěno řádné plnění </w:t>
      </w:r>
      <w:r w:rsidR="00BB661F">
        <w:rPr>
          <w:rFonts w:asciiTheme="minorHAnsi" w:hAnsiTheme="minorHAnsi"/>
          <w:sz w:val="24"/>
          <w:szCs w:val="24"/>
        </w:rPr>
        <w:t>předmětu</w:t>
      </w:r>
      <w:r w:rsidRPr="00530DDC">
        <w:rPr>
          <w:rFonts w:asciiTheme="minorHAnsi" w:hAnsiTheme="minorHAnsi"/>
          <w:sz w:val="24"/>
          <w:szCs w:val="24"/>
        </w:rPr>
        <w:t xml:space="preserve"> smlouvy.</w:t>
      </w:r>
    </w:p>
    <w:p w14:paraId="27930398" w14:textId="77777777" w:rsidR="00613BF0" w:rsidRDefault="00613BF0" w:rsidP="00826D88">
      <w:pPr>
        <w:pStyle w:val="Odstavecseseznamem"/>
        <w:ind w:left="284"/>
        <w:rPr>
          <w:rFonts w:asciiTheme="minorHAnsi" w:hAnsiTheme="minorHAnsi"/>
          <w:sz w:val="24"/>
          <w:szCs w:val="24"/>
        </w:rPr>
      </w:pPr>
    </w:p>
    <w:p w14:paraId="6AE9A73C" w14:textId="551AE5EE" w:rsidR="00613BF0" w:rsidRPr="00530DDC" w:rsidRDefault="00613BF0" w:rsidP="00826D88">
      <w:pPr>
        <w:pStyle w:val="Odstavecseseznamem"/>
        <w:numPr>
          <w:ilvl w:val="0"/>
          <w:numId w:val="26"/>
        </w:numPr>
        <w:ind w:left="284" w:hanging="284"/>
        <w:rPr>
          <w:rFonts w:asciiTheme="minorHAnsi" w:hAnsiTheme="minorHAnsi"/>
          <w:sz w:val="24"/>
          <w:szCs w:val="24"/>
        </w:rPr>
      </w:pPr>
      <w:r w:rsidRPr="00530DDC">
        <w:rPr>
          <w:rFonts w:asciiTheme="minorHAnsi" w:hAnsiTheme="minorHAnsi"/>
          <w:sz w:val="24"/>
          <w:szCs w:val="24"/>
        </w:rPr>
        <w:t>Zhotovitel je povinen po celou dobu platnosti</w:t>
      </w:r>
      <w:r w:rsidR="00BB661F">
        <w:rPr>
          <w:rFonts w:asciiTheme="minorHAnsi" w:hAnsiTheme="minorHAnsi"/>
          <w:sz w:val="24"/>
          <w:szCs w:val="24"/>
        </w:rPr>
        <w:t xml:space="preserve"> a účinnosti </w:t>
      </w:r>
      <w:r w:rsidRPr="00530DDC">
        <w:rPr>
          <w:rFonts w:asciiTheme="minorHAnsi" w:hAnsiTheme="minorHAnsi"/>
          <w:sz w:val="24"/>
          <w:szCs w:val="24"/>
        </w:rPr>
        <w:t>této smlouvy</w:t>
      </w:r>
    </w:p>
    <w:p w14:paraId="20C1A7E1" w14:textId="3CB141D4" w:rsidR="00613BF0" w:rsidRPr="00613BF0" w:rsidRDefault="00EA490A" w:rsidP="00826D88">
      <w:pPr>
        <w:rPr>
          <w:rFonts w:asciiTheme="minorHAnsi" w:hAnsiTheme="minorHAnsi"/>
          <w:sz w:val="24"/>
          <w:szCs w:val="24"/>
        </w:rPr>
      </w:pPr>
      <w:r>
        <w:rPr>
          <w:rFonts w:asciiTheme="minorHAnsi" w:hAnsiTheme="minorHAnsi"/>
          <w:sz w:val="24"/>
          <w:szCs w:val="24"/>
        </w:rPr>
        <w:t xml:space="preserve">     </w:t>
      </w:r>
      <w:r w:rsidR="00613BF0" w:rsidRPr="00613BF0">
        <w:rPr>
          <w:rFonts w:asciiTheme="minorHAnsi" w:hAnsiTheme="minorHAnsi"/>
          <w:sz w:val="24"/>
          <w:szCs w:val="24"/>
        </w:rPr>
        <w:t>splňovat všechny kvalifikační předpoklady bezprostředně související s předmětem</w:t>
      </w:r>
    </w:p>
    <w:p w14:paraId="28870984" w14:textId="081AE0AE" w:rsidR="00613BF0" w:rsidRDefault="00BB661F" w:rsidP="00826D88">
      <w:pPr>
        <w:ind w:left="284"/>
        <w:rPr>
          <w:rFonts w:asciiTheme="minorHAnsi" w:hAnsiTheme="minorHAnsi"/>
          <w:sz w:val="24"/>
          <w:szCs w:val="24"/>
        </w:rPr>
      </w:pPr>
      <w:r>
        <w:rPr>
          <w:rFonts w:asciiTheme="minorHAnsi" w:hAnsiTheme="minorHAnsi"/>
          <w:sz w:val="24"/>
          <w:szCs w:val="24"/>
        </w:rPr>
        <w:t>díla</w:t>
      </w:r>
      <w:r w:rsidR="00613BF0" w:rsidRPr="00613BF0">
        <w:rPr>
          <w:rFonts w:asciiTheme="minorHAnsi" w:hAnsiTheme="minorHAnsi"/>
          <w:sz w:val="24"/>
          <w:szCs w:val="24"/>
        </w:rPr>
        <w:t xml:space="preserve">, které byly prokázány </w:t>
      </w:r>
      <w:r w:rsidR="00D01C93">
        <w:rPr>
          <w:rFonts w:asciiTheme="minorHAnsi" w:hAnsiTheme="minorHAnsi"/>
          <w:sz w:val="24"/>
          <w:szCs w:val="24"/>
        </w:rPr>
        <w:t>v rámci dané veřejné zakázky</w:t>
      </w:r>
      <w:r w:rsidR="004273DA">
        <w:rPr>
          <w:rFonts w:asciiTheme="minorHAnsi" w:hAnsiTheme="minorHAnsi"/>
          <w:sz w:val="24"/>
          <w:szCs w:val="24"/>
        </w:rPr>
        <w:t xml:space="preserve"> a jež byly podkladem pro uzavření této smlouvy</w:t>
      </w:r>
      <w:r w:rsidR="00613BF0" w:rsidRPr="00613BF0">
        <w:rPr>
          <w:rFonts w:asciiTheme="minorHAnsi" w:hAnsiTheme="minorHAnsi"/>
          <w:sz w:val="24"/>
          <w:szCs w:val="24"/>
        </w:rPr>
        <w:t>.</w:t>
      </w:r>
    </w:p>
    <w:p w14:paraId="649A692F" w14:textId="77777777" w:rsidR="00613BF0" w:rsidRPr="00613BF0" w:rsidRDefault="00613BF0" w:rsidP="00826D88">
      <w:pPr>
        <w:rPr>
          <w:rFonts w:asciiTheme="minorHAnsi" w:hAnsiTheme="minorHAnsi"/>
          <w:sz w:val="24"/>
          <w:szCs w:val="24"/>
        </w:rPr>
      </w:pPr>
    </w:p>
    <w:p w14:paraId="5F84D58F" w14:textId="1405609F" w:rsidR="00613BF0" w:rsidRPr="00530DDC" w:rsidRDefault="00613BF0" w:rsidP="00826D88">
      <w:pPr>
        <w:pStyle w:val="Odstavecseseznamem"/>
        <w:numPr>
          <w:ilvl w:val="0"/>
          <w:numId w:val="26"/>
        </w:numPr>
        <w:ind w:left="284" w:hanging="284"/>
        <w:rPr>
          <w:rFonts w:asciiTheme="minorHAnsi" w:hAnsiTheme="minorHAnsi"/>
          <w:sz w:val="24"/>
          <w:szCs w:val="24"/>
        </w:rPr>
      </w:pPr>
      <w:r w:rsidRPr="00530DDC">
        <w:rPr>
          <w:rFonts w:asciiTheme="minorHAnsi" w:hAnsiTheme="minorHAnsi"/>
          <w:sz w:val="24"/>
          <w:szCs w:val="24"/>
        </w:rPr>
        <w:t>Zhotovitel je povinen mít po celou dobu pl</w:t>
      </w:r>
      <w:r w:rsidRPr="00932725">
        <w:rPr>
          <w:rFonts w:asciiTheme="minorHAnsi" w:hAnsiTheme="minorHAnsi"/>
          <w:sz w:val="24"/>
          <w:szCs w:val="24"/>
        </w:rPr>
        <w:t xml:space="preserve">nění předmětu smlouvy dle této </w:t>
      </w:r>
      <w:r>
        <w:rPr>
          <w:rFonts w:asciiTheme="minorHAnsi" w:hAnsiTheme="minorHAnsi"/>
          <w:sz w:val="24"/>
          <w:szCs w:val="24"/>
        </w:rPr>
        <w:t>sm</w:t>
      </w:r>
      <w:r w:rsidRPr="00530DDC">
        <w:rPr>
          <w:rFonts w:asciiTheme="minorHAnsi" w:hAnsiTheme="minorHAnsi"/>
          <w:sz w:val="24"/>
          <w:szCs w:val="24"/>
        </w:rPr>
        <w:t>louvy</w:t>
      </w:r>
    </w:p>
    <w:p w14:paraId="1014879B" w14:textId="1F6EC554" w:rsidR="00806362" w:rsidRPr="00341CB1" w:rsidRDefault="00613BF0" w:rsidP="00826D88">
      <w:pPr>
        <w:ind w:left="284"/>
        <w:rPr>
          <w:rFonts w:asciiTheme="minorHAnsi" w:hAnsiTheme="minorHAnsi"/>
          <w:sz w:val="24"/>
          <w:szCs w:val="24"/>
        </w:rPr>
      </w:pPr>
      <w:r w:rsidRPr="00613BF0">
        <w:rPr>
          <w:rFonts w:asciiTheme="minorHAnsi" w:hAnsiTheme="minorHAnsi"/>
          <w:sz w:val="24"/>
          <w:szCs w:val="24"/>
        </w:rPr>
        <w:t>uzavřenou pojistnou smlouvu kryjící odpovědnost za škodu způsobenou svou činností</w:t>
      </w:r>
      <w:r>
        <w:rPr>
          <w:rFonts w:asciiTheme="minorHAnsi" w:hAnsiTheme="minorHAnsi"/>
          <w:sz w:val="24"/>
          <w:szCs w:val="24"/>
        </w:rPr>
        <w:t xml:space="preserve"> a k výzvě objednatele toto prokázat</w:t>
      </w:r>
      <w:r w:rsidRPr="00613BF0">
        <w:rPr>
          <w:rFonts w:asciiTheme="minorHAnsi" w:hAnsiTheme="minorHAnsi"/>
          <w:sz w:val="24"/>
          <w:szCs w:val="24"/>
        </w:rPr>
        <w:t>.</w:t>
      </w:r>
    </w:p>
    <w:p w14:paraId="2672EE3E" w14:textId="77777777" w:rsidR="00613BF0" w:rsidRDefault="00613BF0" w:rsidP="00826D88">
      <w:pPr>
        <w:pStyle w:val="Nadpis1"/>
        <w:tabs>
          <w:tab w:val="clear" w:pos="567"/>
          <w:tab w:val="clear" w:pos="851"/>
          <w:tab w:val="clear" w:pos="1701"/>
          <w:tab w:val="clear" w:pos="2977"/>
          <w:tab w:val="clear" w:pos="3686"/>
          <w:tab w:val="clear" w:pos="5103"/>
          <w:tab w:val="clear" w:pos="7371"/>
          <w:tab w:val="left" w:pos="0"/>
        </w:tabs>
        <w:suppressAutoHyphens/>
        <w:overflowPunct/>
        <w:autoSpaceDE/>
        <w:autoSpaceDN/>
        <w:adjustRightInd/>
        <w:rPr>
          <w:rFonts w:asciiTheme="minorHAnsi" w:hAnsiTheme="minorHAnsi" w:cs="Arial"/>
          <w:b w:val="0"/>
          <w:bCs/>
          <w:sz w:val="24"/>
          <w:szCs w:val="24"/>
        </w:rPr>
      </w:pPr>
    </w:p>
    <w:p w14:paraId="757E8086" w14:textId="77777777" w:rsidR="00D8437B" w:rsidRDefault="00D8437B" w:rsidP="00826D88">
      <w:pPr>
        <w:pStyle w:val="Zkladntext2"/>
        <w:spacing w:line="240" w:lineRule="auto"/>
        <w:rPr>
          <w:rFonts w:asciiTheme="minorHAnsi" w:hAnsiTheme="minorHAnsi" w:cs="Arial"/>
          <w:b/>
          <w:bCs/>
          <w:sz w:val="24"/>
          <w:szCs w:val="24"/>
        </w:rPr>
      </w:pPr>
    </w:p>
    <w:p w14:paraId="5DE55020" w14:textId="10E0FFAB" w:rsidR="00610C82" w:rsidRPr="00BB661F" w:rsidRDefault="00D8437B" w:rsidP="00826D88">
      <w:pPr>
        <w:pStyle w:val="Zkladntext2"/>
        <w:spacing w:line="240" w:lineRule="auto"/>
        <w:rPr>
          <w:rFonts w:asciiTheme="minorHAnsi" w:hAnsiTheme="minorHAnsi" w:cs="Arial"/>
          <w:b/>
          <w:bCs/>
          <w:sz w:val="24"/>
          <w:szCs w:val="24"/>
        </w:rPr>
      </w:pPr>
      <w:r>
        <w:rPr>
          <w:rFonts w:asciiTheme="minorHAnsi" w:hAnsiTheme="minorHAnsi" w:cs="Arial"/>
          <w:b/>
          <w:bCs/>
          <w:sz w:val="24"/>
          <w:szCs w:val="24"/>
        </w:rPr>
        <w:t xml:space="preserve">VIII. </w:t>
      </w:r>
      <w:r w:rsidR="00610C82" w:rsidRPr="00BB661F">
        <w:rPr>
          <w:rFonts w:asciiTheme="minorHAnsi" w:hAnsiTheme="minorHAnsi" w:cs="Arial"/>
          <w:b/>
          <w:bCs/>
          <w:sz w:val="24"/>
          <w:szCs w:val="24"/>
        </w:rPr>
        <w:t>Odpovědnost za vady a záruka za jakost</w:t>
      </w:r>
    </w:p>
    <w:p w14:paraId="7DF04F73" w14:textId="77777777" w:rsidR="00BB661F" w:rsidRPr="00610C82" w:rsidRDefault="00BB661F" w:rsidP="00826D88">
      <w:pPr>
        <w:pStyle w:val="Odstavecseseznamem"/>
        <w:ind w:left="284"/>
        <w:rPr>
          <w:rFonts w:asciiTheme="minorHAnsi" w:hAnsiTheme="minorHAnsi" w:cs="Arial"/>
          <w:bCs/>
          <w:sz w:val="24"/>
          <w:szCs w:val="24"/>
        </w:rPr>
      </w:pPr>
    </w:p>
    <w:p w14:paraId="5CADF4F9" w14:textId="093D6BFF" w:rsidR="00610C82" w:rsidRDefault="00610C82" w:rsidP="00826D88">
      <w:pPr>
        <w:pStyle w:val="Odstavecseseznamem"/>
        <w:numPr>
          <w:ilvl w:val="0"/>
          <w:numId w:val="27"/>
        </w:numPr>
        <w:rPr>
          <w:rFonts w:asciiTheme="minorHAnsi" w:hAnsiTheme="minorHAnsi" w:cs="Arial"/>
          <w:b/>
          <w:bCs/>
          <w:sz w:val="24"/>
          <w:szCs w:val="24"/>
        </w:rPr>
      </w:pPr>
      <w:r w:rsidRPr="00610C82">
        <w:rPr>
          <w:rFonts w:asciiTheme="minorHAnsi" w:hAnsiTheme="minorHAnsi" w:cs="Arial"/>
          <w:bCs/>
          <w:sz w:val="24"/>
          <w:szCs w:val="24"/>
        </w:rPr>
        <w:t>Zhotovitel nese odpovědnost za veškeré vady plnění podle této smlouvy</w:t>
      </w:r>
      <w:r w:rsidR="0086394F">
        <w:rPr>
          <w:rFonts w:asciiTheme="minorHAnsi" w:hAnsiTheme="minorHAnsi" w:cs="Arial"/>
          <w:bCs/>
          <w:sz w:val="24"/>
          <w:szCs w:val="24"/>
        </w:rPr>
        <w:t xml:space="preserve"> a za škodu, kterou způsobí nesplněním povinností dle této smlouvy a v souvislosti s ní</w:t>
      </w:r>
      <w:r>
        <w:rPr>
          <w:rFonts w:asciiTheme="minorHAnsi" w:hAnsiTheme="minorHAnsi" w:cs="Arial"/>
          <w:bCs/>
          <w:sz w:val="24"/>
          <w:szCs w:val="24"/>
        </w:rPr>
        <w:t>.</w:t>
      </w:r>
    </w:p>
    <w:p w14:paraId="4E57A6EC" w14:textId="2E8A5C99" w:rsidR="00610C82" w:rsidRPr="00610C82" w:rsidRDefault="00610C82" w:rsidP="00826D88">
      <w:pPr>
        <w:pStyle w:val="Odstavecseseznamem"/>
        <w:numPr>
          <w:ilvl w:val="0"/>
          <w:numId w:val="27"/>
        </w:numPr>
        <w:rPr>
          <w:rFonts w:asciiTheme="minorHAnsi" w:hAnsiTheme="minorHAnsi" w:cs="Arial"/>
          <w:bCs/>
          <w:sz w:val="24"/>
          <w:szCs w:val="24"/>
        </w:rPr>
      </w:pPr>
      <w:r w:rsidRPr="00610C82">
        <w:rPr>
          <w:rFonts w:asciiTheme="minorHAnsi" w:hAnsiTheme="minorHAnsi" w:cs="Arial"/>
          <w:bCs/>
          <w:sz w:val="24"/>
          <w:szCs w:val="24"/>
        </w:rPr>
        <w:t>Objednatel je oprávněn kdykoli po dobu trvání této smlouvy kontrolovat, zda jsou</w:t>
      </w:r>
    </w:p>
    <w:p w14:paraId="45F3152D" w14:textId="22B8F98C" w:rsidR="00610C82" w:rsidRDefault="00610C82" w:rsidP="00826D88">
      <w:pPr>
        <w:pStyle w:val="Nadpis1"/>
        <w:tabs>
          <w:tab w:val="left" w:pos="0"/>
        </w:tabs>
        <w:suppressAutoHyphens/>
        <w:overflowPunct/>
        <w:autoSpaceDE/>
        <w:autoSpaceDN/>
        <w:adjustRightInd/>
        <w:ind w:left="709"/>
        <w:rPr>
          <w:rFonts w:asciiTheme="minorHAnsi" w:hAnsiTheme="minorHAnsi" w:cs="Arial"/>
          <w:b w:val="0"/>
          <w:bCs/>
          <w:sz w:val="24"/>
          <w:szCs w:val="24"/>
        </w:rPr>
      </w:pPr>
      <w:r w:rsidRPr="00610C82">
        <w:rPr>
          <w:rFonts w:asciiTheme="minorHAnsi" w:hAnsiTheme="minorHAnsi" w:cs="Arial"/>
          <w:b w:val="0"/>
          <w:bCs/>
          <w:sz w:val="24"/>
          <w:szCs w:val="24"/>
        </w:rPr>
        <w:lastRenderedPageBreak/>
        <w:t>povinnosti zhotovitele dle smlouvy plněny řádně, včas a v odpovídající kvalitě, tedy</w:t>
      </w:r>
    </w:p>
    <w:p w14:paraId="37A01985" w14:textId="63E7C546" w:rsidR="00610C82" w:rsidRDefault="00610C82" w:rsidP="00826D88">
      <w:pPr>
        <w:pStyle w:val="Nadpis1"/>
        <w:tabs>
          <w:tab w:val="left" w:pos="0"/>
        </w:tabs>
        <w:suppressAutoHyphens/>
        <w:overflowPunct/>
        <w:autoSpaceDE/>
        <w:autoSpaceDN/>
        <w:adjustRightInd/>
        <w:ind w:left="709"/>
        <w:rPr>
          <w:rFonts w:asciiTheme="minorHAnsi" w:hAnsiTheme="minorHAnsi" w:cs="Arial"/>
          <w:b w:val="0"/>
          <w:bCs/>
          <w:sz w:val="24"/>
          <w:szCs w:val="24"/>
        </w:rPr>
      </w:pPr>
      <w:r w:rsidRPr="00610C82">
        <w:rPr>
          <w:rFonts w:asciiTheme="minorHAnsi" w:hAnsiTheme="minorHAnsi" w:cs="Arial"/>
          <w:b w:val="0"/>
          <w:bCs/>
          <w:sz w:val="24"/>
          <w:szCs w:val="24"/>
        </w:rPr>
        <w:t>zda</w:t>
      </w:r>
      <w:r>
        <w:rPr>
          <w:rFonts w:asciiTheme="minorHAnsi" w:hAnsiTheme="minorHAnsi" w:cs="Arial"/>
          <w:b w:val="0"/>
          <w:bCs/>
          <w:sz w:val="24"/>
          <w:szCs w:val="24"/>
        </w:rPr>
        <w:t xml:space="preserve"> </w:t>
      </w:r>
      <w:r w:rsidRPr="00610C82">
        <w:rPr>
          <w:rFonts w:asciiTheme="minorHAnsi" w:hAnsiTheme="minorHAnsi" w:cs="Arial"/>
          <w:b w:val="0"/>
          <w:bCs/>
          <w:sz w:val="24"/>
          <w:szCs w:val="24"/>
        </w:rPr>
        <w:t xml:space="preserve">odpovídají podmínkám této smlouvy, </w:t>
      </w:r>
      <w:r w:rsidR="00021A28">
        <w:rPr>
          <w:rFonts w:asciiTheme="minorHAnsi" w:hAnsiTheme="minorHAnsi" w:cs="Arial"/>
          <w:b w:val="0"/>
          <w:bCs/>
          <w:sz w:val="24"/>
          <w:szCs w:val="24"/>
        </w:rPr>
        <w:t>veřejné zakázky</w:t>
      </w:r>
      <w:r w:rsidRPr="00610C82">
        <w:rPr>
          <w:rFonts w:asciiTheme="minorHAnsi" w:hAnsiTheme="minorHAnsi" w:cs="Arial"/>
          <w:b w:val="0"/>
          <w:bCs/>
          <w:sz w:val="24"/>
          <w:szCs w:val="24"/>
        </w:rPr>
        <w:t xml:space="preserve"> a příslušným právním předpisům.</w:t>
      </w:r>
    </w:p>
    <w:p w14:paraId="1DBBEBC7" w14:textId="5EE7CEDE" w:rsidR="007B1401" w:rsidRPr="00416D47" w:rsidRDefault="007B1401" w:rsidP="00826D88">
      <w:pPr>
        <w:pStyle w:val="Odstavecseseznamem"/>
        <w:numPr>
          <w:ilvl w:val="0"/>
          <w:numId w:val="27"/>
        </w:numPr>
        <w:rPr>
          <w:rFonts w:asciiTheme="minorHAnsi" w:hAnsiTheme="minorHAnsi" w:cstheme="minorHAnsi"/>
          <w:sz w:val="24"/>
          <w:szCs w:val="24"/>
        </w:rPr>
      </w:pPr>
      <w:r w:rsidRPr="00416D47">
        <w:rPr>
          <w:rFonts w:asciiTheme="minorHAnsi" w:hAnsiTheme="minorHAnsi" w:cstheme="minorHAnsi"/>
          <w:sz w:val="24"/>
          <w:szCs w:val="24"/>
        </w:rPr>
        <w:t>V případě, že objednatel zjistil vady plnění podle této smlouvy, je povinen každé zjištění vady písemně</w:t>
      </w:r>
      <w:r>
        <w:rPr>
          <w:rFonts w:asciiTheme="minorHAnsi" w:hAnsiTheme="minorHAnsi" w:cstheme="minorHAnsi"/>
          <w:sz w:val="24"/>
          <w:szCs w:val="24"/>
        </w:rPr>
        <w:t xml:space="preserve"> </w:t>
      </w:r>
      <w:r w:rsidRPr="00416D47">
        <w:rPr>
          <w:rFonts w:asciiTheme="minorHAnsi" w:hAnsiTheme="minorHAnsi" w:cstheme="minorHAnsi"/>
          <w:sz w:val="24"/>
          <w:szCs w:val="24"/>
        </w:rPr>
        <w:t>oznámit zhotoviteli. V reklamaci uvede, v čem spočívá vada a navrhne způsob, jakým má být odstraněna nebo zda požaduje po zhotoviteli finanční náhradu.</w:t>
      </w:r>
    </w:p>
    <w:p w14:paraId="222A938C" w14:textId="3FEA4CA4" w:rsidR="00613BF0" w:rsidRPr="00416D47" w:rsidRDefault="00610C82" w:rsidP="00826D88">
      <w:pPr>
        <w:pStyle w:val="Odstavecseseznamem"/>
        <w:numPr>
          <w:ilvl w:val="0"/>
          <w:numId w:val="27"/>
        </w:numPr>
        <w:rPr>
          <w:rFonts w:asciiTheme="minorHAnsi" w:hAnsiTheme="minorHAnsi" w:cs="Arial"/>
          <w:b/>
          <w:bCs/>
          <w:sz w:val="24"/>
          <w:szCs w:val="24"/>
        </w:rPr>
      </w:pPr>
      <w:r w:rsidRPr="00610C82">
        <w:rPr>
          <w:rFonts w:asciiTheme="minorHAnsi" w:hAnsiTheme="minorHAnsi" w:cs="Arial"/>
          <w:bCs/>
          <w:sz w:val="24"/>
          <w:szCs w:val="24"/>
        </w:rPr>
        <w:t>V případě zjištění neúplného či nekvalitního plnění dle této smlouvy je zhotovitel povinen</w:t>
      </w:r>
      <w:r>
        <w:rPr>
          <w:rFonts w:asciiTheme="minorHAnsi" w:hAnsiTheme="minorHAnsi" w:cs="Arial"/>
          <w:bCs/>
          <w:sz w:val="24"/>
          <w:szCs w:val="24"/>
        </w:rPr>
        <w:t xml:space="preserve"> </w:t>
      </w:r>
      <w:r w:rsidRPr="00416D47">
        <w:rPr>
          <w:rFonts w:asciiTheme="minorHAnsi" w:hAnsiTheme="minorHAnsi" w:cs="Arial"/>
          <w:bCs/>
          <w:sz w:val="24"/>
          <w:szCs w:val="24"/>
        </w:rPr>
        <w:t xml:space="preserve">na vlastní náklady a bezodkladně, nejdéle do 24 hodin po písemné výzvě </w:t>
      </w:r>
      <w:r w:rsidR="007B1401">
        <w:rPr>
          <w:rFonts w:asciiTheme="minorHAnsi" w:hAnsiTheme="minorHAnsi" w:cs="Arial"/>
          <w:bCs/>
          <w:sz w:val="24"/>
          <w:szCs w:val="24"/>
        </w:rPr>
        <w:t xml:space="preserve">(reklamaci) </w:t>
      </w:r>
      <w:r w:rsidRPr="00416D47">
        <w:rPr>
          <w:rFonts w:asciiTheme="minorHAnsi" w:hAnsiTheme="minorHAnsi" w:cs="Arial"/>
          <w:bCs/>
          <w:sz w:val="24"/>
          <w:szCs w:val="24"/>
        </w:rPr>
        <w:t>objednatel</w:t>
      </w:r>
      <w:r>
        <w:rPr>
          <w:rFonts w:asciiTheme="minorHAnsi" w:hAnsiTheme="minorHAnsi" w:cs="Arial"/>
          <w:bCs/>
          <w:sz w:val="24"/>
          <w:szCs w:val="24"/>
        </w:rPr>
        <w:t>e</w:t>
      </w:r>
      <w:r w:rsidR="004273DA">
        <w:rPr>
          <w:rFonts w:asciiTheme="minorHAnsi" w:hAnsiTheme="minorHAnsi" w:cs="Arial"/>
          <w:bCs/>
          <w:sz w:val="24"/>
          <w:szCs w:val="24"/>
        </w:rPr>
        <w:t>, kterou lze učinit i elektronicky</w:t>
      </w:r>
      <w:r w:rsidRPr="00416D47">
        <w:rPr>
          <w:rFonts w:asciiTheme="minorHAnsi" w:hAnsiTheme="minorHAnsi" w:cs="Arial"/>
          <w:bCs/>
          <w:sz w:val="24"/>
          <w:szCs w:val="24"/>
        </w:rPr>
        <w:t>,</w:t>
      </w:r>
      <w:r>
        <w:rPr>
          <w:rFonts w:asciiTheme="minorHAnsi" w:hAnsiTheme="minorHAnsi" w:cs="Arial"/>
          <w:bCs/>
          <w:sz w:val="24"/>
          <w:szCs w:val="24"/>
        </w:rPr>
        <w:t xml:space="preserve"> </w:t>
      </w:r>
      <w:r w:rsidRPr="00416D47">
        <w:rPr>
          <w:rFonts w:asciiTheme="minorHAnsi" w:hAnsiTheme="minorHAnsi" w:cs="Arial"/>
          <w:bCs/>
          <w:sz w:val="24"/>
          <w:szCs w:val="24"/>
        </w:rPr>
        <w:t>zjednat nápravu, pokud si smluvní strany nedohodnou v konkrétním případě písemně lhůtu</w:t>
      </w:r>
      <w:r>
        <w:rPr>
          <w:rFonts w:asciiTheme="minorHAnsi" w:hAnsiTheme="minorHAnsi" w:cs="Arial"/>
          <w:bCs/>
          <w:sz w:val="24"/>
          <w:szCs w:val="24"/>
        </w:rPr>
        <w:t xml:space="preserve"> </w:t>
      </w:r>
      <w:r w:rsidRPr="00416D47">
        <w:rPr>
          <w:rFonts w:asciiTheme="minorHAnsi" w:hAnsiTheme="minorHAnsi" w:cs="Arial"/>
          <w:bCs/>
          <w:sz w:val="24"/>
          <w:szCs w:val="24"/>
        </w:rPr>
        <w:t xml:space="preserve">delší. Objednatel je též oprávněn zajistit odstranění vad náhradním způsobem a požadovat úhradu nákladů, je-li s odstraňováním vad zhotovitel v prodlení. Objednatel též může žádat náhradu škody </w:t>
      </w:r>
      <w:r w:rsidR="00BB661F">
        <w:rPr>
          <w:rFonts w:asciiTheme="minorHAnsi" w:hAnsiTheme="minorHAnsi" w:cs="Arial"/>
          <w:bCs/>
          <w:sz w:val="24"/>
          <w:szCs w:val="24"/>
        </w:rPr>
        <w:t>a</w:t>
      </w:r>
      <w:r w:rsidRPr="00416D47">
        <w:rPr>
          <w:rFonts w:asciiTheme="minorHAnsi" w:hAnsiTheme="minorHAnsi" w:cs="Arial"/>
          <w:bCs/>
          <w:sz w:val="24"/>
          <w:szCs w:val="24"/>
        </w:rPr>
        <w:t xml:space="preserve"> sjednan</w:t>
      </w:r>
      <w:r w:rsidR="00BB661F">
        <w:rPr>
          <w:rFonts w:asciiTheme="minorHAnsi" w:hAnsiTheme="minorHAnsi" w:cs="Arial"/>
          <w:bCs/>
          <w:sz w:val="24"/>
          <w:szCs w:val="24"/>
        </w:rPr>
        <w:t>ou</w:t>
      </w:r>
      <w:r w:rsidRPr="00416D47">
        <w:rPr>
          <w:rFonts w:asciiTheme="minorHAnsi" w:hAnsiTheme="minorHAnsi" w:cs="Arial"/>
          <w:bCs/>
          <w:sz w:val="24"/>
          <w:szCs w:val="24"/>
        </w:rPr>
        <w:t xml:space="preserve"> smluvní pokut</w:t>
      </w:r>
      <w:r w:rsidR="00BB661F">
        <w:rPr>
          <w:rFonts w:asciiTheme="minorHAnsi" w:hAnsiTheme="minorHAnsi" w:cs="Arial"/>
          <w:bCs/>
          <w:sz w:val="24"/>
          <w:szCs w:val="24"/>
        </w:rPr>
        <w:t>u</w:t>
      </w:r>
      <w:r w:rsidRPr="00416D47">
        <w:rPr>
          <w:rFonts w:asciiTheme="minorHAnsi" w:hAnsiTheme="minorHAnsi" w:cs="Arial"/>
          <w:bCs/>
          <w:sz w:val="24"/>
          <w:szCs w:val="24"/>
        </w:rPr>
        <w:t>.</w:t>
      </w:r>
    </w:p>
    <w:p w14:paraId="566B1F39" w14:textId="77777777" w:rsidR="00613BF0" w:rsidRDefault="00613BF0" w:rsidP="00826D88">
      <w:pPr>
        <w:pStyle w:val="Nadpis1"/>
        <w:tabs>
          <w:tab w:val="clear" w:pos="567"/>
          <w:tab w:val="clear" w:pos="851"/>
          <w:tab w:val="clear" w:pos="1701"/>
          <w:tab w:val="clear" w:pos="2977"/>
          <w:tab w:val="clear" w:pos="3686"/>
          <w:tab w:val="clear" w:pos="5103"/>
          <w:tab w:val="clear" w:pos="7371"/>
          <w:tab w:val="left" w:pos="0"/>
        </w:tabs>
        <w:suppressAutoHyphens/>
        <w:overflowPunct/>
        <w:autoSpaceDE/>
        <w:autoSpaceDN/>
        <w:adjustRightInd/>
        <w:rPr>
          <w:rFonts w:asciiTheme="minorHAnsi" w:hAnsiTheme="minorHAnsi" w:cs="Arial"/>
          <w:b w:val="0"/>
          <w:bCs/>
          <w:sz w:val="24"/>
          <w:szCs w:val="24"/>
        </w:rPr>
      </w:pPr>
    </w:p>
    <w:p w14:paraId="1782C406" w14:textId="77777777" w:rsidR="00BB661F" w:rsidRPr="00BB661F" w:rsidRDefault="00BB661F" w:rsidP="00826D88"/>
    <w:p w14:paraId="7EA30080" w14:textId="4D87EC50" w:rsidR="00806362" w:rsidRDefault="00B77769" w:rsidP="00826D88">
      <w:pPr>
        <w:pStyle w:val="Nadpis1"/>
        <w:tabs>
          <w:tab w:val="clear" w:pos="567"/>
          <w:tab w:val="clear" w:pos="851"/>
          <w:tab w:val="clear" w:pos="1701"/>
          <w:tab w:val="clear" w:pos="2977"/>
          <w:tab w:val="clear" w:pos="3686"/>
          <w:tab w:val="clear" w:pos="5103"/>
          <w:tab w:val="clear" w:pos="7371"/>
          <w:tab w:val="left" w:pos="0"/>
        </w:tabs>
        <w:suppressAutoHyphens/>
        <w:overflowPunct/>
        <w:autoSpaceDE/>
        <w:autoSpaceDN/>
        <w:adjustRightInd/>
        <w:rPr>
          <w:rFonts w:asciiTheme="minorHAnsi" w:hAnsiTheme="minorHAnsi" w:cs="Arial"/>
          <w:bCs/>
          <w:sz w:val="24"/>
          <w:szCs w:val="24"/>
        </w:rPr>
      </w:pPr>
      <w:r>
        <w:rPr>
          <w:rFonts w:asciiTheme="minorHAnsi" w:hAnsiTheme="minorHAnsi" w:cs="Arial"/>
          <w:b w:val="0"/>
          <w:bCs/>
          <w:sz w:val="24"/>
          <w:szCs w:val="24"/>
        </w:rPr>
        <w:t>I</w:t>
      </w:r>
      <w:r w:rsidR="00D8437B">
        <w:rPr>
          <w:rFonts w:asciiTheme="minorHAnsi" w:hAnsiTheme="minorHAnsi" w:cs="Arial"/>
          <w:b w:val="0"/>
          <w:bCs/>
          <w:sz w:val="24"/>
          <w:szCs w:val="24"/>
        </w:rPr>
        <w:t>X</w:t>
      </w:r>
      <w:r>
        <w:rPr>
          <w:rFonts w:asciiTheme="minorHAnsi" w:hAnsiTheme="minorHAnsi" w:cs="Arial"/>
          <w:b w:val="0"/>
          <w:bCs/>
          <w:sz w:val="24"/>
          <w:szCs w:val="24"/>
        </w:rPr>
        <w:t xml:space="preserve">. </w:t>
      </w:r>
      <w:r w:rsidR="00806362" w:rsidRPr="00341CB1">
        <w:rPr>
          <w:rFonts w:asciiTheme="minorHAnsi" w:hAnsiTheme="minorHAnsi" w:cs="Arial"/>
          <w:bCs/>
          <w:sz w:val="24"/>
          <w:szCs w:val="24"/>
        </w:rPr>
        <w:t>Závěrečná ustanovení</w:t>
      </w:r>
    </w:p>
    <w:p w14:paraId="67DD40BA" w14:textId="77777777" w:rsidR="00BB661F" w:rsidRPr="00BB661F" w:rsidRDefault="00BB661F" w:rsidP="00826D88"/>
    <w:p w14:paraId="5A304B68" w14:textId="41D9FDA6" w:rsidR="002601D5" w:rsidRDefault="002601D5" w:rsidP="00826D88">
      <w:pPr>
        <w:pStyle w:val="Odstavecseseznamem"/>
        <w:numPr>
          <w:ilvl w:val="0"/>
          <w:numId w:val="25"/>
        </w:numPr>
        <w:ind w:left="284" w:hanging="284"/>
        <w:rPr>
          <w:rFonts w:asciiTheme="minorHAnsi" w:hAnsiTheme="minorHAnsi" w:cs="Arial"/>
          <w:sz w:val="24"/>
          <w:szCs w:val="24"/>
        </w:rPr>
      </w:pPr>
      <w:r w:rsidRPr="002601D5">
        <w:rPr>
          <w:rFonts w:asciiTheme="minorHAnsi" w:hAnsiTheme="minorHAnsi" w:cs="Arial"/>
          <w:sz w:val="24"/>
          <w:szCs w:val="24"/>
        </w:rPr>
        <w:t>Zhotovitel bere na vědomí, že úplný text smlouvy bude zveřejněn na profilu zadavatele a dále uveřejněn v registru smluv, a vyslovuje s tím svůj souhlas</w:t>
      </w:r>
      <w:r w:rsidR="007B1401">
        <w:rPr>
          <w:rFonts w:asciiTheme="minorHAnsi" w:hAnsiTheme="minorHAnsi" w:cs="Arial"/>
          <w:sz w:val="24"/>
          <w:szCs w:val="24"/>
        </w:rPr>
        <w:t>.</w:t>
      </w:r>
    </w:p>
    <w:p w14:paraId="6221FDDD" w14:textId="77777777" w:rsidR="002601D5" w:rsidRPr="002601D5" w:rsidRDefault="002601D5" w:rsidP="00826D88">
      <w:pPr>
        <w:pStyle w:val="Odstavecseseznamem"/>
        <w:ind w:left="284"/>
        <w:rPr>
          <w:rFonts w:asciiTheme="minorHAnsi" w:hAnsiTheme="minorHAnsi" w:cs="Arial"/>
          <w:sz w:val="24"/>
          <w:szCs w:val="24"/>
        </w:rPr>
      </w:pPr>
    </w:p>
    <w:p w14:paraId="4E571B5F" w14:textId="39C298AC" w:rsidR="00806362" w:rsidRPr="002601D5" w:rsidRDefault="00806362" w:rsidP="00826D88">
      <w:pPr>
        <w:pStyle w:val="Odstavecseseznamem"/>
        <w:numPr>
          <w:ilvl w:val="0"/>
          <w:numId w:val="25"/>
        </w:numPr>
        <w:ind w:left="284" w:hanging="284"/>
        <w:rPr>
          <w:rFonts w:asciiTheme="minorHAnsi" w:hAnsiTheme="minorHAnsi" w:cs="Arial"/>
          <w:sz w:val="24"/>
          <w:szCs w:val="24"/>
        </w:rPr>
      </w:pPr>
      <w:r w:rsidRPr="002601D5">
        <w:rPr>
          <w:rFonts w:asciiTheme="minorHAnsi" w:hAnsiTheme="minorHAnsi" w:cs="Arial"/>
          <w:sz w:val="24"/>
          <w:szCs w:val="24"/>
        </w:rPr>
        <w:t xml:space="preserve">Tato smlouva nabývá platnosti dnem jejího </w:t>
      </w:r>
      <w:r w:rsidR="00932725" w:rsidRPr="002601D5">
        <w:rPr>
          <w:rFonts w:asciiTheme="minorHAnsi" w:hAnsiTheme="minorHAnsi" w:cs="Arial"/>
          <w:sz w:val="24"/>
          <w:szCs w:val="24"/>
        </w:rPr>
        <w:t>vzniku</w:t>
      </w:r>
      <w:r w:rsidR="00693567" w:rsidRPr="002601D5">
        <w:rPr>
          <w:rFonts w:asciiTheme="minorHAnsi" w:hAnsiTheme="minorHAnsi" w:cs="Arial"/>
          <w:sz w:val="24"/>
          <w:szCs w:val="24"/>
        </w:rPr>
        <w:t xml:space="preserve"> a účinnosti </w:t>
      </w:r>
      <w:r w:rsidR="003B6625">
        <w:rPr>
          <w:rFonts w:asciiTheme="minorHAnsi" w:hAnsiTheme="minorHAnsi" w:cs="Arial"/>
          <w:sz w:val="24"/>
          <w:szCs w:val="24"/>
        </w:rPr>
        <w:t>dne</w:t>
      </w:r>
      <w:r w:rsidR="00FA4385">
        <w:rPr>
          <w:rFonts w:asciiTheme="minorHAnsi" w:hAnsiTheme="minorHAnsi" w:cs="Arial"/>
          <w:sz w:val="24"/>
          <w:szCs w:val="24"/>
        </w:rPr>
        <w:t>m</w:t>
      </w:r>
      <w:r w:rsidR="003B6625">
        <w:rPr>
          <w:rFonts w:asciiTheme="minorHAnsi" w:hAnsiTheme="minorHAnsi" w:cs="Arial"/>
          <w:sz w:val="24"/>
          <w:szCs w:val="24"/>
        </w:rPr>
        <w:t xml:space="preserve"> uveřejněn</w:t>
      </w:r>
      <w:r w:rsidR="00FA4385">
        <w:rPr>
          <w:rFonts w:asciiTheme="minorHAnsi" w:hAnsiTheme="minorHAnsi" w:cs="Arial"/>
          <w:sz w:val="24"/>
          <w:szCs w:val="24"/>
        </w:rPr>
        <w:t>í</w:t>
      </w:r>
      <w:r w:rsidR="003B6625">
        <w:rPr>
          <w:rFonts w:asciiTheme="minorHAnsi" w:hAnsiTheme="minorHAnsi" w:cs="Arial"/>
          <w:sz w:val="24"/>
          <w:szCs w:val="24"/>
        </w:rPr>
        <w:t xml:space="preserve"> v registru smluv.</w:t>
      </w:r>
      <w:r w:rsidR="00FA4385">
        <w:rPr>
          <w:rFonts w:asciiTheme="minorHAnsi" w:hAnsiTheme="minorHAnsi" w:cs="Arial"/>
          <w:sz w:val="24"/>
          <w:szCs w:val="24"/>
        </w:rPr>
        <w:t xml:space="preserve"> </w:t>
      </w:r>
      <w:r w:rsidR="006B388D" w:rsidRPr="002601D5">
        <w:rPr>
          <w:rFonts w:asciiTheme="minorHAnsi" w:hAnsiTheme="minorHAnsi" w:cs="Arial"/>
          <w:sz w:val="24"/>
          <w:szCs w:val="24"/>
        </w:rPr>
        <w:t xml:space="preserve">Smluvní strany se dohodly, že </w:t>
      </w:r>
      <w:r w:rsidR="00932725" w:rsidRPr="002601D5">
        <w:rPr>
          <w:rFonts w:asciiTheme="minorHAnsi" w:hAnsiTheme="minorHAnsi" w:cs="Arial"/>
          <w:sz w:val="24"/>
          <w:szCs w:val="24"/>
        </w:rPr>
        <w:t>u</w:t>
      </w:r>
      <w:r w:rsidR="006B388D" w:rsidRPr="002601D5">
        <w:rPr>
          <w:rFonts w:asciiTheme="minorHAnsi" w:hAnsiTheme="minorHAnsi" w:cs="Arial"/>
          <w:sz w:val="24"/>
          <w:szCs w:val="24"/>
        </w:rPr>
        <w:t xml:space="preserve">veřejnění </w:t>
      </w:r>
      <w:r w:rsidR="003B6625">
        <w:rPr>
          <w:rFonts w:asciiTheme="minorHAnsi" w:hAnsiTheme="minorHAnsi" w:cs="Arial"/>
          <w:sz w:val="24"/>
          <w:szCs w:val="24"/>
        </w:rPr>
        <w:t xml:space="preserve">smlouvy </w:t>
      </w:r>
      <w:r w:rsidR="006B388D" w:rsidRPr="002601D5">
        <w:rPr>
          <w:rFonts w:asciiTheme="minorHAnsi" w:hAnsiTheme="minorHAnsi" w:cs="Arial"/>
          <w:sz w:val="24"/>
          <w:szCs w:val="24"/>
        </w:rPr>
        <w:t>v registru smluv zajistí objednatel.</w:t>
      </w:r>
    </w:p>
    <w:p w14:paraId="7EC1E280" w14:textId="77777777" w:rsidR="00806362" w:rsidRPr="00341CB1" w:rsidRDefault="00806362" w:rsidP="00826D88">
      <w:pPr>
        <w:tabs>
          <w:tab w:val="left" w:pos="284"/>
        </w:tabs>
        <w:rPr>
          <w:rFonts w:asciiTheme="minorHAnsi" w:hAnsiTheme="minorHAnsi" w:cs="Arial"/>
          <w:color w:val="FF0000"/>
          <w:sz w:val="24"/>
          <w:szCs w:val="24"/>
        </w:rPr>
      </w:pPr>
    </w:p>
    <w:p w14:paraId="6C4AAB05" w14:textId="248062EE" w:rsidR="00806362" w:rsidRPr="00530DDC" w:rsidRDefault="00806362" w:rsidP="00826D88">
      <w:pPr>
        <w:pStyle w:val="Odstavecseseznamem"/>
        <w:numPr>
          <w:ilvl w:val="0"/>
          <w:numId w:val="25"/>
        </w:numPr>
        <w:ind w:left="284" w:hanging="284"/>
        <w:rPr>
          <w:rFonts w:asciiTheme="minorHAnsi" w:hAnsiTheme="minorHAnsi" w:cs="Arial"/>
          <w:sz w:val="24"/>
          <w:szCs w:val="24"/>
        </w:rPr>
      </w:pPr>
      <w:r w:rsidRPr="00341CB1">
        <w:rPr>
          <w:rFonts w:asciiTheme="minorHAnsi" w:hAnsiTheme="minorHAnsi" w:cs="Arial"/>
          <w:sz w:val="24"/>
          <w:szCs w:val="24"/>
        </w:rPr>
        <w:t>Před uplynutím</w:t>
      </w:r>
      <w:r w:rsidR="00932725">
        <w:rPr>
          <w:rFonts w:asciiTheme="minorHAnsi" w:hAnsiTheme="minorHAnsi" w:cs="Arial"/>
          <w:sz w:val="24"/>
          <w:szCs w:val="24"/>
        </w:rPr>
        <w:t xml:space="preserve"> účinnosti </w:t>
      </w:r>
      <w:r w:rsidRPr="00341CB1">
        <w:rPr>
          <w:rFonts w:asciiTheme="minorHAnsi" w:hAnsiTheme="minorHAnsi" w:cs="Arial"/>
          <w:sz w:val="24"/>
          <w:szCs w:val="24"/>
        </w:rPr>
        <w:t xml:space="preserve">této doby je možné tuto smlouvu vypovědět písemnou výpovědí při </w:t>
      </w:r>
      <w:r w:rsidRPr="00530DDC">
        <w:rPr>
          <w:rFonts w:asciiTheme="minorHAnsi" w:hAnsiTheme="minorHAnsi" w:cs="Arial"/>
          <w:sz w:val="24"/>
          <w:szCs w:val="24"/>
        </w:rPr>
        <w:t xml:space="preserve">závažném porušení smluvních </w:t>
      </w:r>
      <w:r w:rsidR="00416D47">
        <w:rPr>
          <w:rFonts w:asciiTheme="minorHAnsi" w:hAnsiTheme="minorHAnsi" w:cs="Arial"/>
          <w:sz w:val="24"/>
          <w:szCs w:val="24"/>
        </w:rPr>
        <w:t>povinností</w:t>
      </w:r>
      <w:r w:rsidR="007B1401" w:rsidRPr="00530DDC">
        <w:rPr>
          <w:rFonts w:asciiTheme="minorHAnsi" w:hAnsiTheme="minorHAnsi" w:cs="Arial"/>
          <w:sz w:val="24"/>
          <w:szCs w:val="24"/>
        </w:rPr>
        <w:t xml:space="preserve"> </w:t>
      </w:r>
      <w:r w:rsidRPr="00530DDC">
        <w:rPr>
          <w:rFonts w:asciiTheme="minorHAnsi" w:hAnsiTheme="minorHAnsi" w:cs="Arial"/>
          <w:sz w:val="24"/>
          <w:szCs w:val="24"/>
        </w:rPr>
        <w:t>druhou stranou. Výpovědní doba činí 1měsíc a</w:t>
      </w:r>
      <w:r w:rsidR="00932725">
        <w:rPr>
          <w:rFonts w:asciiTheme="minorHAnsi" w:hAnsiTheme="minorHAnsi" w:cs="Arial"/>
          <w:sz w:val="24"/>
          <w:szCs w:val="24"/>
        </w:rPr>
        <w:t xml:space="preserve"> </w:t>
      </w:r>
      <w:r w:rsidRPr="00530DDC">
        <w:rPr>
          <w:rFonts w:asciiTheme="minorHAnsi" w:hAnsiTheme="minorHAnsi" w:cs="Arial"/>
          <w:sz w:val="24"/>
          <w:szCs w:val="24"/>
        </w:rPr>
        <w:t>začne běžet od prvního dne měsíce následujícího po doručení výpovědi druhému</w:t>
      </w:r>
      <w:r w:rsidR="00416D47">
        <w:rPr>
          <w:rFonts w:asciiTheme="minorHAnsi" w:hAnsiTheme="minorHAnsi" w:cs="Arial"/>
          <w:sz w:val="24"/>
          <w:szCs w:val="24"/>
        </w:rPr>
        <w:t> </w:t>
      </w:r>
      <w:r w:rsidRPr="00530DDC">
        <w:rPr>
          <w:rFonts w:asciiTheme="minorHAnsi" w:hAnsiTheme="minorHAnsi" w:cs="Arial"/>
          <w:sz w:val="24"/>
          <w:szCs w:val="24"/>
        </w:rPr>
        <w:t>účastníku smlouvy.</w:t>
      </w:r>
    </w:p>
    <w:p w14:paraId="078FDCC6" w14:textId="77777777" w:rsidR="00806362" w:rsidRPr="00341CB1" w:rsidRDefault="00806362" w:rsidP="00826D88">
      <w:pPr>
        <w:rPr>
          <w:rFonts w:asciiTheme="minorHAnsi" w:hAnsiTheme="minorHAnsi" w:cs="Arial"/>
          <w:sz w:val="24"/>
          <w:szCs w:val="24"/>
        </w:rPr>
      </w:pPr>
    </w:p>
    <w:p w14:paraId="35155872" w14:textId="77777777" w:rsidR="00806362" w:rsidRPr="00341CB1" w:rsidRDefault="00806362" w:rsidP="00826D88">
      <w:pPr>
        <w:pStyle w:val="Odstavecseseznamem"/>
        <w:numPr>
          <w:ilvl w:val="0"/>
          <w:numId w:val="25"/>
        </w:numPr>
        <w:ind w:left="284" w:hanging="284"/>
        <w:rPr>
          <w:rFonts w:asciiTheme="minorHAnsi" w:hAnsiTheme="minorHAnsi" w:cs="Arial"/>
          <w:sz w:val="24"/>
          <w:szCs w:val="24"/>
        </w:rPr>
      </w:pPr>
      <w:r w:rsidRPr="00341CB1">
        <w:rPr>
          <w:rFonts w:asciiTheme="minorHAnsi" w:hAnsiTheme="minorHAnsi" w:cs="Arial"/>
          <w:sz w:val="24"/>
          <w:szCs w:val="24"/>
        </w:rPr>
        <w:t>Objednatel má právo vypovědět tuto smlouvu také v případě, že v souvislosti s plněním</w:t>
      </w:r>
    </w:p>
    <w:p w14:paraId="0EEECFF4" w14:textId="2D4A33BF" w:rsidR="00806362" w:rsidRPr="00341CB1" w:rsidRDefault="00806362" w:rsidP="00826D88">
      <w:pPr>
        <w:tabs>
          <w:tab w:val="left" w:pos="360"/>
        </w:tabs>
        <w:suppressAutoHyphens/>
        <w:overflowPunct/>
        <w:autoSpaceDE/>
        <w:autoSpaceDN/>
        <w:adjustRightInd/>
        <w:ind w:left="284"/>
        <w:rPr>
          <w:rFonts w:asciiTheme="minorHAnsi" w:hAnsiTheme="minorHAnsi" w:cs="Arial"/>
          <w:sz w:val="24"/>
          <w:szCs w:val="24"/>
        </w:rPr>
      </w:pPr>
      <w:r w:rsidRPr="00341CB1">
        <w:rPr>
          <w:rFonts w:asciiTheme="minorHAnsi" w:hAnsiTheme="minorHAnsi" w:cs="Arial"/>
          <w:sz w:val="24"/>
          <w:szCs w:val="24"/>
        </w:rPr>
        <w:t>účelu této smlouvy dojde ke spáchání trestného činu. Výpovědní doba činí 3 dny a</w:t>
      </w:r>
    </w:p>
    <w:p w14:paraId="7AAC8281" w14:textId="77777777" w:rsidR="00806362" w:rsidRPr="00341CB1" w:rsidRDefault="00806362" w:rsidP="00826D88">
      <w:pPr>
        <w:tabs>
          <w:tab w:val="left" w:pos="360"/>
        </w:tabs>
        <w:suppressAutoHyphens/>
        <w:overflowPunct/>
        <w:autoSpaceDE/>
        <w:autoSpaceDN/>
        <w:adjustRightInd/>
        <w:ind w:left="284"/>
        <w:rPr>
          <w:rFonts w:asciiTheme="minorHAnsi" w:hAnsiTheme="minorHAnsi" w:cs="Arial"/>
          <w:sz w:val="24"/>
          <w:szCs w:val="24"/>
        </w:rPr>
      </w:pPr>
      <w:r w:rsidRPr="00341CB1">
        <w:rPr>
          <w:rFonts w:asciiTheme="minorHAnsi" w:hAnsiTheme="minorHAnsi" w:cs="Arial"/>
          <w:sz w:val="24"/>
          <w:szCs w:val="24"/>
        </w:rPr>
        <w:t>začíná běžet dnem následujícím po dni, kdy bylo písemné vyhotovení výpovědi doručeno</w:t>
      </w:r>
    </w:p>
    <w:p w14:paraId="471777EA" w14:textId="6C6018D4" w:rsidR="00806362" w:rsidRPr="00341CB1" w:rsidRDefault="00932725" w:rsidP="00826D88">
      <w:pPr>
        <w:tabs>
          <w:tab w:val="left" w:pos="360"/>
        </w:tabs>
        <w:suppressAutoHyphens/>
        <w:overflowPunct/>
        <w:autoSpaceDE/>
        <w:autoSpaceDN/>
        <w:adjustRightInd/>
        <w:ind w:left="284"/>
        <w:rPr>
          <w:rFonts w:asciiTheme="minorHAnsi" w:hAnsiTheme="minorHAnsi" w:cs="Arial"/>
          <w:sz w:val="24"/>
          <w:szCs w:val="24"/>
        </w:rPr>
      </w:pPr>
      <w:r>
        <w:rPr>
          <w:rFonts w:asciiTheme="minorHAnsi" w:hAnsiTheme="minorHAnsi" w:cs="Arial"/>
          <w:sz w:val="24"/>
          <w:szCs w:val="24"/>
        </w:rPr>
        <w:t>zhotoviteli</w:t>
      </w:r>
      <w:r w:rsidR="00806362" w:rsidRPr="00341CB1">
        <w:rPr>
          <w:rFonts w:asciiTheme="minorHAnsi" w:hAnsiTheme="minorHAnsi" w:cs="Arial"/>
          <w:sz w:val="24"/>
          <w:szCs w:val="24"/>
        </w:rPr>
        <w:t>.</w:t>
      </w:r>
    </w:p>
    <w:p w14:paraId="6A6018F5" w14:textId="77777777" w:rsidR="00806362" w:rsidRPr="00341CB1" w:rsidRDefault="00806362" w:rsidP="00826D88">
      <w:pPr>
        <w:tabs>
          <w:tab w:val="left" w:pos="360"/>
        </w:tabs>
        <w:suppressAutoHyphens/>
        <w:overflowPunct/>
        <w:autoSpaceDE/>
        <w:autoSpaceDN/>
        <w:adjustRightInd/>
        <w:rPr>
          <w:rFonts w:asciiTheme="minorHAnsi" w:hAnsiTheme="minorHAnsi" w:cs="Arial"/>
          <w:sz w:val="24"/>
          <w:szCs w:val="24"/>
        </w:rPr>
      </w:pPr>
    </w:p>
    <w:p w14:paraId="39DB540F" w14:textId="79870683" w:rsidR="00806362" w:rsidRPr="00341CB1" w:rsidRDefault="00932725" w:rsidP="00826D88">
      <w:pPr>
        <w:tabs>
          <w:tab w:val="left" w:pos="360"/>
        </w:tabs>
        <w:ind w:left="284"/>
        <w:rPr>
          <w:rFonts w:asciiTheme="minorHAnsi" w:hAnsiTheme="minorHAnsi" w:cs="Arial"/>
          <w:sz w:val="24"/>
          <w:szCs w:val="24"/>
        </w:rPr>
      </w:pPr>
      <w:r>
        <w:rPr>
          <w:rFonts w:asciiTheme="minorHAnsi" w:hAnsiTheme="minorHAnsi" w:cs="Arial"/>
          <w:sz w:val="24"/>
          <w:szCs w:val="24"/>
        </w:rPr>
        <w:t>Ukončením smlouvy v důsledku v</w:t>
      </w:r>
      <w:r w:rsidR="00806362" w:rsidRPr="00341CB1">
        <w:rPr>
          <w:rFonts w:asciiTheme="minorHAnsi" w:hAnsiTheme="minorHAnsi" w:cs="Arial"/>
          <w:sz w:val="24"/>
          <w:szCs w:val="24"/>
        </w:rPr>
        <w:t>ýpověd</w:t>
      </w:r>
      <w:r>
        <w:rPr>
          <w:rFonts w:asciiTheme="minorHAnsi" w:hAnsiTheme="minorHAnsi" w:cs="Arial"/>
          <w:sz w:val="24"/>
          <w:szCs w:val="24"/>
        </w:rPr>
        <w:t>i</w:t>
      </w:r>
      <w:r w:rsidR="00806362" w:rsidRPr="00341CB1">
        <w:rPr>
          <w:rFonts w:asciiTheme="minorHAnsi" w:hAnsiTheme="minorHAnsi" w:cs="Arial"/>
          <w:sz w:val="24"/>
          <w:szCs w:val="24"/>
        </w:rPr>
        <w:t xml:space="preserve"> nejsou dotčeny </w:t>
      </w:r>
      <w:r>
        <w:rPr>
          <w:rFonts w:asciiTheme="minorHAnsi" w:hAnsiTheme="minorHAnsi" w:cs="Arial"/>
          <w:sz w:val="24"/>
          <w:szCs w:val="24"/>
        </w:rPr>
        <w:t>práva a povinnosti</w:t>
      </w:r>
      <w:r w:rsidRPr="00341CB1">
        <w:rPr>
          <w:rFonts w:asciiTheme="minorHAnsi" w:hAnsiTheme="minorHAnsi" w:cs="Arial"/>
          <w:sz w:val="24"/>
          <w:szCs w:val="24"/>
        </w:rPr>
        <w:t xml:space="preserve"> </w:t>
      </w:r>
      <w:r w:rsidR="00806362" w:rsidRPr="00341CB1">
        <w:rPr>
          <w:rFonts w:asciiTheme="minorHAnsi" w:hAnsiTheme="minorHAnsi" w:cs="Arial"/>
          <w:sz w:val="24"/>
          <w:szCs w:val="24"/>
        </w:rPr>
        <w:t>obou stran, vzniklé v době trvání</w:t>
      </w:r>
      <w:r>
        <w:rPr>
          <w:rFonts w:asciiTheme="minorHAnsi" w:hAnsiTheme="minorHAnsi" w:cs="Arial"/>
          <w:sz w:val="24"/>
          <w:szCs w:val="24"/>
        </w:rPr>
        <w:t xml:space="preserve"> </w:t>
      </w:r>
      <w:r w:rsidR="00806362" w:rsidRPr="00341CB1">
        <w:rPr>
          <w:rFonts w:asciiTheme="minorHAnsi" w:hAnsiTheme="minorHAnsi" w:cs="Arial"/>
          <w:sz w:val="24"/>
          <w:szCs w:val="24"/>
        </w:rPr>
        <w:t>smlouvy.</w:t>
      </w:r>
    </w:p>
    <w:p w14:paraId="2E349DF7" w14:textId="77777777" w:rsidR="00806362" w:rsidRDefault="00806362" w:rsidP="00826D88">
      <w:pPr>
        <w:tabs>
          <w:tab w:val="left" w:pos="360"/>
        </w:tabs>
        <w:ind w:left="284"/>
        <w:rPr>
          <w:rFonts w:asciiTheme="minorHAnsi" w:hAnsiTheme="minorHAnsi" w:cs="Arial"/>
          <w:sz w:val="24"/>
          <w:szCs w:val="24"/>
        </w:rPr>
      </w:pPr>
    </w:p>
    <w:p w14:paraId="5F00EFFC" w14:textId="58979CAA" w:rsidR="00610C82" w:rsidRDefault="00610C82" w:rsidP="00826D88">
      <w:pPr>
        <w:pStyle w:val="Odstavecseseznamem"/>
        <w:numPr>
          <w:ilvl w:val="0"/>
          <w:numId w:val="25"/>
        </w:numPr>
        <w:ind w:left="284" w:hanging="284"/>
        <w:rPr>
          <w:rFonts w:asciiTheme="minorHAnsi" w:hAnsiTheme="minorHAnsi" w:cs="Arial"/>
          <w:sz w:val="24"/>
          <w:szCs w:val="24"/>
        </w:rPr>
      </w:pPr>
      <w:r>
        <w:rPr>
          <w:rFonts w:asciiTheme="minorHAnsi" w:hAnsiTheme="minorHAnsi" w:cs="Arial"/>
          <w:sz w:val="24"/>
          <w:szCs w:val="24"/>
        </w:rPr>
        <w:t>Ujednání o výpovědi smlouvy nebrání ukončení smlouvy odstoupením v souladu s příslušnou úpravou občanského zákoníku.</w:t>
      </w:r>
    </w:p>
    <w:p w14:paraId="3364AB2F" w14:textId="77777777" w:rsidR="00416D47" w:rsidRDefault="00416D47" w:rsidP="00826D88">
      <w:pPr>
        <w:pStyle w:val="Odstavecseseznamem"/>
        <w:ind w:left="284"/>
        <w:rPr>
          <w:rFonts w:asciiTheme="minorHAnsi" w:hAnsiTheme="minorHAnsi" w:cs="Arial"/>
          <w:sz w:val="24"/>
          <w:szCs w:val="24"/>
        </w:rPr>
      </w:pPr>
    </w:p>
    <w:p w14:paraId="0D57E5BC" w14:textId="77777777" w:rsidR="00416D47" w:rsidRPr="00416D47" w:rsidRDefault="00416D47" w:rsidP="00826D88">
      <w:pPr>
        <w:pStyle w:val="Odstavecseseznamem"/>
        <w:numPr>
          <w:ilvl w:val="0"/>
          <w:numId w:val="25"/>
        </w:numPr>
        <w:ind w:left="284" w:hanging="284"/>
        <w:rPr>
          <w:rFonts w:asciiTheme="minorHAnsi" w:hAnsiTheme="minorHAnsi" w:cs="Arial"/>
          <w:sz w:val="24"/>
          <w:szCs w:val="24"/>
        </w:rPr>
      </w:pPr>
      <w:r w:rsidRPr="00416D47">
        <w:rPr>
          <w:rFonts w:asciiTheme="minorHAnsi" w:hAnsiTheme="minorHAnsi" w:cs="Arial"/>
          <w:sz w:val="24"/>
          <w:szCs w:val="24"/>
        </w:rPr>
        <w:t>Odstoupení od smlouvy</w:t>
      </w:r>
    </w:p>
    <w:p w14:paraId="41CFBD82" w14:textId="4C11CA52" w:rsidR="00416D47" w:rsidRDefault="00416D47" w:rsidP="00826D88">
      <w:pPr>
        <w:pStyle w:val="Odstavecseseznamem"/>
        <w:ind w:left="284"/>
        <w:rPr>
          <w:rFonts w:asciiTheme="minorHAnsi" w:hAnsiTheme="minorHAnsi" w:cs="Arial"/>
          <w:sz w:val="24"/>
          <w:szCs w:val="24"/>
        </w:rPr>
      </w:pPr>
      <w:r w:rsidRPr="00416D47">
        <w:rPr>
          <w:rFonts w:asciiTheme="minorHAnsi" w:hAnsiTheme="minorHAnsi" w:cs="Arial"/>
          <w:sz w:val="24"/>
          <w:szCs w:val="24"/>
        </w:rPr>
        <w:t xml:space="preserve">Kromě důvodů, stanovených </w:t>
      </w:r>
      <w:r w:rsidR="00082DBB">
        <w:rPr>
          <w:rFonts w:asciiTheme="minorHAnsi" w:hAnsiTheme="minorHAnsi" w:cs="Arial"/>
          <w:sz w:val="24"/>
          <w:szCs w:val="24"/>
        </w:rPr>
        <w:t>o</w:t>
      </w:r>
      <w:r w:rsidRPr="00416D47">
        <w:rPr>
          <w:rFonts w:asciiTheme="minorHAnsi" w:hAnsiTheme="minorHAnsi" w:cs="Arial"/>
          <w:sz w:val="24"/>
          <w:szCs w:val="24"/>
        </w:rPr>
        <w:t>bčanským zákoníkem, lze od této smlouvy jednostranně odstoupit v</w:t>
      </w:r>
      <w:r>
        <w:rPr>
          <w:rFonts w:asciiTheme="minorHAnsi" w:hAnsiTheme="minorHAnsi" w:cs="Arial"/>
          <w:sz w:val="24"/>
          <w:szCs w:val="24"/>
        </w:rPr>
        <w:t xml:space="preserve"> </w:t>
      </w:r>
      <w:r w:rsidRPr="00416D47">
        <w:rPr>
          <w:rFonts w:asciiTheme="minorHAnsi" w:hAnsiTheme="minorHAnsi" w:cs="Arial"/>
          <w:sz w:val="24"/>
          <w:szCs w:val="24"/>
        </w:rPr>
        <w:t>následujících případech:</w:t>
      </w:r>
    </w:p>
    <w:p w14:paraId="6C83AF80" w14:textId="77777777" w:rsidR="00337C10" w:rsidRPr="00416D47" w:rsidRDefault="00337C10" w:rsidP="00826D88">
      <w:pPr>
        <w:pStyle w:val="Odstavecseseznamem"/>
        <w:ind w:left="284"/>
        <w:rPr>
          <w:rFonts w:asciiTheme="minorHAnsi" w:hAnsiTheme="minorHAnsi" w:cs="Arial"/>
          <w:sz w:val="24"/>
          <w:szCs w:val="24"/>
        </w:rPr>
      </w:pPr>
    </w:p>
    <w:p w14:paraId="09CA586D" w14:textId="5E93F30F" w:rsidR="00416D47" w:rsidRPr="00416D47" w:rsidRDefault="00416D47" w:rsidP="00826D88">
      <w:pPr>
        <w:pStyle w:val="Odstavecseseznamem"/>
        <w:numPr>
          <w:ilvl w:val="0"/>
          <w:numId w:val="28"/>
        </w:numPr>
        <w:rPr>
          <w:rFonts w:asciiTheme="minorHAnsi" w:hAnsiTheme="minorHAnsi" w:cs="Arial"/>
          <w:sz w:val="24"/>
          <w:szCs w:val="24"/>
        </w:rPr>
      </w:pPr>
      <w:r w:rsidRPr="00416D47">
        <w:rPr>
          <w:rFonts w:asciiTheme="minorHAnsi" w:hAnsiTheme="minorHAnsi" w:cs="Arial"/>
          <w:sz w:val="24"/>
          <w:szCs w:val="24"/>
        </w:rPr>
        <w:t>zhotovitel v případě, že na straně objednatele dojde k prodlení s platbou delší než 60 dnů po</w:t>
      </w:r>
      <w:r>
        <w:rPr>
          <w:rFonts w:asciiTheme="minorHAnsi" w:hAnsiTheme="minorHAnsi" w:cs="Arial"/>
          <w:sz w:val="24"/>
          <w:szCs w:val="24"/>
        </w:rPr>
        <w:t xml:space="preserve"> </w:t>
      </w:r>
      <w:r w:rsidR="004273DA" w:rsidRPr="00416D47">
        <w:rPr>
          <w:rFonts w:asciiTheme="minorHAnsi" w:hAnsiTheme="minorHAnsi" w:cs="Arial"/>
          <w:sz w:val="24"/>
          <w:szCs w:val="24"/>
        </w:rPr>
        <w:t>splatnosti</w:t>
      </w:r>
      <w:r w:rsidR="004273DA">
        <w:rPr>
          <w:rFonts w:asciiTheme="minorHAnsi" w:hAnsiTheme="minorHAnsi" w:cs="Arial"/>
          <w:sz w:val="24"/>
          <w:szCs w:val="24"/>
        </w:rPr>
        <w:t xml:space="preserve">, </w:t>
      </w:r>
      <w:r w:rsidRPr="00416D47">
        <w:rPr>
          <w:rFonts w:asciiTheme="minorHAnsi" w:hAnsiTheme="minorHAnsi" w:cs="Arial"/>
          <w:sz w:val="24"/>
          <w:szCs w:val="24"/>
        </w:rPr>
        <w:t xml:space="preserve">pokud objednatel nezjedná nápravu, přestože bude zhotovitelem </w:t>
      </w:r>
      <w:r w:rsidRPr="00416D47">
        <w:rPr>
          <w:rFonts w:asciiTheme="minorHAnsi" w:hAnsiTheme="minorHAnsi" w:cs="Arial"/>
          <w:sz w:val="24"/>
          <w:szCs w:val="24"/>
        </w:rPr>
        <w:lastRenderedPageBreak/>
        <w:t>na tuto skutečnost</w:t>
      </w:r>
      <w:r>
        <w:rPr>
          <w:rFonts w:asciiTheme="minorHAnsi" w:hAnsiTheme="minorHAnsi" w:cs="Arial"/>
          <w:sz w:val="24"/>
          <w:szCs w:val="24"/>
        </w:rPr>
        <w:t xml:space="preserve"> </w:t>
      </w:r>
      <w:r w:rsidRPr="00416D47">
        <w:rPr>
          <w:rFonts w:asciiTheme="minorHAnsi" w:hAnsiTheme="minorHAnsi" w:cs="Arial"/>
          <w:sz w:val="24"/>
          <w:szCs w:val="24"/>
        </w:rPr>
        <w:t>prokazatelně upozorněn, do 7 kalendářních dnů od doručení upozornění</w:t>
      </w:r>
      <w:r>
        <w:rPr>
          <w:rFonts w:asciiTheme="minorHAnsi" w:hAnsiTheme="minorHAnsi" w:cs="Arial"/>
          <w:sz w:val="24"/>
          <w:szCs w:val="24"/>
        </w:rPr>
        <w:t>.</w:t>
      </w:r>
    </w:p>
    <w:p w14:paraId="545888DC" w14:textId="3C9C9F86" w:rsidR="00416D47" w:rsidRPr="00416D47" w:rsidRDefault="00416D47" w:rsidP="00826D88">
      <w:pPr>
        <w:pStyle w:val="Odstavecseseznamem"/>
        <w:numPr>
          <w:ilvl w:val="0"/>
          <w:numId w:val="28"/>
        </w:numPr>
        <w:rPr>
          <w:rFonts w:asciiTheme="minorHAnsi" w:hAnsiTheme="minorHAnsi" w:cs="Arial"/>
          <w:sz w:val="24"/>
          <w:szCs w:val="24"/>
        </w:rPr>
      </w:pPr>
      <w:r w:rsidRPr="00416D47">
        <w:rPr>
          <w:rFonts w:asciiTheme="minorHAnsi" w:hAnsiTheme="minorHAnsi" w:cs="Arial"/>
          <w:sz w:val="24"/>
          <w:szCs w:val="24"/>
        </w:rPr>
        <w:t>objednatel v případě, že na straně zhotovitele dojde k neplnění předmětu plnění v termínech a</w:t>
      </w:r>
      <w:r>
        <w:rPr>
          <w:rFonts w:asciiTheme="minorHAnsi" w:hAnsiTheme="minorHAnsi" w:cs="Arial"/>
          <w:sz w:val="24"/>
          <w:szCs w:val="24"/>
        </w:rPr>
        <w:t xml:space="preserve"> </w:t>
      </w:r>
      <w:r w:rsidRPr="00416D47">
        <w:rPr>
          <w:rFonts w:asciiTheme="minorHAnsi" w:hAnsiTheme="minorHAnsi" w:cs="Arial"/>
          <w:sz w:val="24"/>
          <w:szCs w:val="24"/>
        </w:rPr>
        <w:t>kvalitě dle příslušných ustanovení této smlouvy</w:t>
      </w:r>
      <w:r w:rsidR="004273DA">
        <w:rPr>
          <w:rFonts w:asciiTheme="minorHAnsi" w:hAnsiTheme="minorHAnsi" w:cs="Arial"/>
          <w:sz w:val="24"/>
          <w:szCs w:val="24"/>
        </w:rPr>
        <w:t xml:space="preserve">, </w:t>
      </w:r>
      <w:r w:rsidRPr="00416D47">
        <w:rPr>
          <w:rFonts w:asciiTheme="minorHAnsi" w:hAnsiTheme="minorHAnsi" w:cs="Arial"/>
          <w:sz w:val="24"/>
          <w:szCs w:val="24"/>
        </w:rPr>
        <w:t>pokud zhotovitel nezjedná nápravu, přestože bude</w:t>
      </w:r>
      <w:r>
        <w:rPr>
          <w:rFonts w:asciiTheme="minorHAnsi" w:hAnsiTheme="minorHAnsi" w:cs="Arial"/>
          <w:sz w:val="24"/>
          <w:szCs w:val="24"/>
        </w:rPr>
        <w:t xml:space="preserve"> </w:t>
      </w:r>
      <w:r w:rsidRPr="00416D47">
        <w:rPr>
          <w:rFonts w:asciiTheme="minorHAnsi" w:hAnsiTheme="minorHAnsi" w:cs="Arial"/>
          <w:sz w:val="24"/>
          <w:szCs w:val="24"/>
        </w:rPr>
        <w:t>objednatelem na tuto skutečnost prokazatelně upozorněn, do 7 kalendářních dnů od doručení</w:t>
      </w:r>
      <w:r>
        <w:rPr>
          <w:rFonts w:asciiTheme="minorHAnsi" w:hAnsiTheme="minorHAnsi" w:cs="Arial"/>
          <w:sz w:val="24"/>
          <w:szCs w:val="24"/>
        </w:rPr>
        <w:t xml:space="preserve"> </w:t>
      </w:r>
      <w:r w:rsidRPr="00416D47">
        <w:rPr>
          <w:rFonts w:asciiTheme="minorHAnsi" w:hAnsiTheme="minorHAnsi" w:cs="Arial"/>
          <w:sz w:val="24"/>
          <w:szCs w:val="24"/>
        </w:rPr>
        <w:t>upozornění</w:t>
      </w:r>
    </w:p>
    <w:p w14:paraId="5982B430" w14:textId="68625D73" w:rsidR="00416D47" w:rsidRPr="00416D47" w:rsidRDefault="00416D47" w:rsidP="00826D88">
      <w:pPr>
        <w:pStyle w:val="Odstavecseseznamem"/>
        <w:numPr>
          <w:ilvl w:val="0"/>
          <w:numId w:val="28"/>
        </w:numPr>
        <w:rPr>
          <w:rFonts w:asciiTheme="minorHAnsi" w:hAnsiTheme="minorHAnsi" w:cs="Arial"/>
          <w:sz w:val="24"/>
          <w:szCs w:val="24"/>
        </w:rPr>
      </w:pPr>
      <w:r w:rsidRPr="00416D47">
        <w:rPr>
          <w:rFonts w:asciiTheme="minorHAnsi" w:hAnsiTheme="minorHAnsi" w:cs="Arial"/>
          <w:sz w:val="24"/>
          <w:szCs w:val="24"/>
        </w:rPr>
        <w:t>objednatel v případě, že dojde ke ztrátě oprávnění zhotovitele podnikat v kterékoli oblasti upravené</w:t>
      </w:r>
      <w:r>
        <w:rPr>
          <w:rFonts w:asciiTheme="minorHAnsi" w:hAnsiTheme="minorHAnsi" w:cs="Arial"/>
          <w:sz w:val="24"/>
          <w:szCs w:val="24"/>
        </w:rPr>
        <w:t xml:space="preserve"> </w:t>
      </w:r>
      <w:r w:rsidRPr="00416D47">
        <w:rPr>
          <w:rFonts w:asciiTheme="minorHAnsi" w:hAnsiTheme="minorHAnsi" w:cs="Arial"/>
          <w:sz w:val="24"/>
          <w:szCs w:val="24"/>
        </w:rPr>
        <w:t>touto smlouvou</w:t>
      </w:r>
    </w:p>
    <w:p w14:paraId="031E55CB" w14:textId="5FA0BD0E" w:rsidR="00416D47" w:rsidRPr="00341CB1" w:rsidRDefault="00416D47" w:rsidP="00826D88">
      <w:pPr>
        <w:pStyle w:val="Odstavecseseznamem"/>
        <w:ind w:left="284"/>
        <w:rPr>
          <w:rFonts w:asciiTheme="minorHAnsi" w:hAnsiTheme="minorHAnsi" w:cs="Arial"/>
          <w:sz w:val="24"/>
          <w:szCs w:val="24"/>
        </w:rPr>
      </w:pPr>
      <w:r w:rsidRPr="00416D47">
        <w:rPr>
          <w:rFonts w:asciiTheme="minorHAnsi" w:hAnsiTheme="minorHAnsi" w:cs="Arial"/>
          <w:sz w:val="24"/>
          <w:szCs w:val="24"/>
        </w:rPr>
        <w:t xml:space="preserve">Účinky odstoupení nastávají okamžikem doručení písemného vyhotovení odstoupení </w:t>
      </w:r>
      <w:r>
        <w:rPr>
          <w:rFonts w:asciiTheme="minorHAnsi" w:hAnsiTheme="minorHAnsi" w:cs="Arial"/>
          <w:sz w:val="24"/>
          <w:szCs w:val="24"/>
        </w:rPr>
        <w:t>adresátovi</w:t>
      </w:r>
      <w:r w:rsidRPr="00416D47">
        <w:rPr>
          <w:rFonts w:asciiTheme="minorHAnsi" w:hAnsiTheme="minorHAnsi" w:cs="Arial"/>
          <w:sz w:val="24"/>
          <w:szCs w:val="24"/>
        </w:rPr>
        <w:t>.</w:t>
      </w:r>
    </w:p>
    <w:p w14:paraId="372A6C4A" w14:textId="77777777" w:rsidR="00806362" w:rsidRPr="00341CB1" w:rsidRDefault="00806362" w:rsidP="00826D88">
      <w:pPr>
        <w:tabs>
          <w:tab w:val="left" w:pos="360"/>
        </w:tabs>
        <w:rPr>
          <w:rFonts w:asciiTheme="minorHAnsi" w:hAnsiTheme="minorHAnsi" w:cs="Arial"/>
          <w:sz w:val="24"/>
          <w:szCs w:val="24"/>
        </w:rPr>
      </w:pPr>
    </w:p>
    <w:p w14:paraId="6C1C70D7" w14:textId="02875F75" w:rsidR="00082DBB" w:rsidRDefault="00806362" w:rsidP="00826D88">
      <w:pPr>
        <w:pStyle w:val="Odstavecseseznamem"/>
        <w:numPr>
          <w:ilvl w:val="0"/>
          <w:numId w:val="25"/>
        </w:numPr>
        <w:ind w:left="284" w:hanging="284"/>
        <w:rPr>
          <w:rFonts w:asciiTheme="minorHAnsi" w:hAnsiTheme="minorHAnsi" w:cs="Arial"/>
          <w:sz w:val="24"/>
          <w:szCs w:val="24"/>
        </w:rPr>
      </w:pPr>
      <w:r w:rsidRPr="00341CB1">
        <w:rPr>
          <w:rFonts w:asciiTheme="minorHAnsi" w:hAnsiTheme="minorHAnsi" w:cs="Arial"/>
          <w:sz w:val="24"/>
          <w:szCs w:val="24"/>
        </w:rPr>
        <w:t>Kontaktními osobami za objednatele jsou</w:t>
      </w:r>
      <w:r w:rsidR="00082DBB">
        <w:rPr>
          <w:rFonts w:asciiTheme="minorHAnsi" w:hAnsiTheme="minorHAnsi" w:cs="Arial"/>
          <w:sz w:val="24"/>
          <w:szCs w:val="24"/>
        </w:rPr>
        <w:t>:</w:t>
      </w:r>
    </w:p>
    <w:p w14:paraId="35FCC1A4" w14:textId="72BFE280" w:rsidR="00082DBB" w:rsidRDefault="00806362" w:rsidP="00826D88">
      <w:pPr>
        <w:pStyle w:val="Odstavecseseznamem"/>
        <w:numPr>
          <w:ilvl w:val="0"/>
          <w:numId w:val="29"/>
        </w:numPr>
        <w:rPr>
          <w:rFonts w:asciiTheme="minorHAnsi" w:hAnsiTheme="minorHAnsi" w:cs="Arial"/>
          <w:sz w:val="24"/>
          <w:szCs w:val="24"/>
        </w:rPr>
      </w:pPr>
      <w:r w:rsidRPr="00341CB1">
        <w:rPr>
          <w:rFonts w:asciiTheme="minorHAnsi" w:hAnsiTheme="minorHAnsi" w:cs="Arial"/>
          <w:sz w:val="24"/>
          <w:szCs w:val="24"/>
        </w:rPr>
        <w:t>Josef Tvrdý, technický a provozní náměstek,</w:t>
      </w:r>
      <w:r w:rsidR="00082DBB">
        <w:rPr>
          <w:rFonts w:asciiTheme="minorHAnsi" w:hAnsiTheme="minorHAnsi" w:cs="Arial"/>
          <w:sz w:val="24"/>
          <w:szCs w:val="24"/>
        </w:rPr>
        <w:t xml:space="preserve"> </w:t>
      </w:r>
      <w:r w:rsidRPr="00082DBB">
        <w:rPr>
          <w:rFonts w:asciiTheme="minorHAnsi" w:hAnsiTheme="minorHAnsi" w:cs="Arial"/>
          <w:sz w:val="24"/>
          <w:szCs w:val="24"/>
        </w:rPr>
        <w:t>tel. 569 472 246, 732 149</w:t>
      </w:r>
      <w:r w:rsidR="00082DBB">
        <w:rPr>
          <w:rFonts w:asciiTheme="minorHAnsi" w:hAnsiTheme="minorHAnsi" w:cs="Arial"/>
          <w:sz w:val="24"/>
          <w:szCs w:val="24"/>
        </w:rPr>
        <w:t> </w:t>
      </w:r>
      <w:r w:rsidRPr="00082DBB">
        <w:rPr>
          <w:rFonts w:asciiTheme="minorHAnsi" w:hAnsiTheme="minorHAnsi" w:cs="Arial"/>
          <w:sz w:val="24"/>
          <w:szCs w:val="24"/>
        </w:rPr>
        <w:t>560</w:t>
      </w:r>
      <w:r w:rsidR="00082DBB">
        <w:rPr>
          <w:rFonts w:asciiTheme="minorHAnsi" w:hAnsiTheme="minorHAnsi" w:cs="Arial"/>
          <w:sz w:val="24"/>
          <w:szCs w:val="24"/>
        </w:rPr>
        <w:t>, email:</w:t>
      </w:r>
      <w:r w:rsidRPr="00082DBB">
        <w:rPr>
          <w:rFonts w:asciiTheme="minorHAnsi" w:hAnsiTheme="minorHAnsi" w:cs="Arial"/>
          <w:sz w:val="24"/>
          <w:szCs w:val="24"/>
        </w:rPr>
        <w:t xml:space="preserve">  </w:t>
      </w:r>
      <w:r w:rsidR="00082DBB">
        <w:rPr>
          <w:rFonts w:asciiTheme="minorHAnsi" w:hAnsiTheme="minorHAnsi" w:cs="Arial"/>
          <w:sz w:val="24"/>
          <w:szCs w:val="24"/>
        </w:rPr>
        <w:t>josef.tvrdy@onhb.cz</w:t>
      </w:r>
    </w:p>
    <w:p w14:paraId="16594C08" w14:textId="0615212C" w:rsidR="00806362" w:rsidRPr="00082DBB" w:rsidRDefault="00905E9E" w:rsidP="00826D88">
      <w:pPr>
        <w:pStyle w:val="Odstavecseseznamem"/>
        <w:numPr>
          <w:ilvl w:val="0"/>
          <w:numId w:val="29"/>
        </w:numPr>
        <w:rPr>
          <w:rFonts w:asciiTheme="minorHAnsi" w:hAnsiTheme="minorHAnsi" w:cs="Arial"/>
          <w:sz w:val="24"/>
          <w:szCs w:val="24"/>
        </w:rPr>
      </w:pPr>
      <w:r>
        <w:rPr>
          <w:rFonts w:asciiTheme="minorHAnsi" w:hAnsiTheme="minorHAnsi" w:cs="Arial"/>
          <w:sz w:val="24"/>
          <w:szCs w:val="24"/>
        </w:rPr>
        <w:t xml:space="preserve">Daniel </w:t>
      </w:r>
      <w:proofErr w:type="spellStart"/>
      <w:r>
        <w:rPr>
          <w:rFonts w:asciiTheme="minorHAnsi" w:hAnsiTheme="minorHAnsi" w:cs="Arial"/>
          <w:sz w:val="24"/>
          <w:szCs w:val="24"/>
        </w:rPr>
        <w:t>Chymo</w:t>
      </w:r>
      <w:proofErr w:type="spellEnd"/>
      <w:r w:rsidR="00806362" w:rsidRPr="00082DBB">
        <w:rPr>
          <w:rFonts w:asciiTheme="minorHAnsi" w:hAnsiTheme="minorHAnsi" w:cs="Arial"/>
          <w:sz w:val="24"/>
          <w:szCs w:val="24"/>
        </w:rPr>
        <w:t xml:space="preserve">, </w:t>
      </w:r>
      <w:r>
        <w:rPr>
          <w:rFonts w:asciiTheme="minorHAnsi" w:hAnsiTheme="minorHAnsi" w:cs="Arial"/>
          <w:sz w:val="24"/>
          <w:szCs w:val="24"/>
        </w:rPr>
        <w:t>vedoucí dopravy a manipulace</w:t>
      </w:r>
      <w:r w:rsidR="00820AAC" w:rsidRPr="00082DBB">
        <w:rPr>
          <w:rFonts w:asciiTheme="minorHAnsi" w:hAnsiTheme="minorHAnsi" w:cs="Arial"/>
          <w:sz w:val="24"/>
          <w:szCs w:val="24"/>
        </w:rPr>
        <w:t xml:space="preserve"> v NHB</w:t>
      </w:r>
      <w:r w:rsidR="00806362" w:rsidRPr="00082DBB">
        <w:rPr>
          <w:rFonts w:asciiTheme="minorHAnsi" w:hAnsiTheme="minorHAnsi" w:cs="Arial"/>
          <w:sz w:val="24"/>
          <w:szCs w:val="24"/>
        </w:rPr>
        <w:t>, tel. 569 472</w:t>
      </w:r>
      <w:r w:rsidR="00082DBB">
        <w:rPr>
          <w:rFonts w:asciiTheme="minorHAnsi" w:hAnsiTheme="minorHAnsi" w:cs="Arial"/>
          <w:sz w:val="24"/>
          <w:szCs w:val="24"/>
        </w:rPr>
        <w:t> </w:t>
      </w:r>
      <w:r>
        <w:rPr>
          <w:rFonts w:asciiTheme="minorHAnsi" w:hAnsiTheme="minorHAnsi" w:cs="Arial"/>
          <w:sz w:val="24"/>
          <w:szCs w:val="24"/>
        </w:rPr>
        <w:t>225</w:t>
      </w:r>
      <w:r w:rsidR="00082DBB">
        <w:rPr>
          <w:rFonts w:asciiTheme="minorHAnsi" w:hAnsiTheme="minorHAnsi" w:cs="Arial"/>
          <w:sz w:val="24"/>
          <w:szCs w:val="24"/>
        </w:rPr>
        <w:t>,</w:t>
      </w:r>
      <w:r w:rsidR="00820AAC" w:rsidRPr="00082DBB">
        <w:rPr>
          <w:rFonts w:asciiTheme="minorHAnsi" w:hAnsiTheme="minorHAnsi" w:cs="Arial"/>
          <w:sz w:val="24"/>
          <w:szCs w:val="24"/>
        </w:rPr>
        <w:t xml:space="preserve"> </w:t>
      </w:r>
      <w:r w:rsidR="00082DBB">
        <w:rPr>
          <w:rFonts w:asciiTheme="minorHAnsi" w:hAnsiTheme="minorHAnsi" w:cs="Arial"/>
          <w:sz w:val="24"/>
          <w:szCs w:val="24"/>
        </w:rPr>
        <w:t>email:</w:t>
      </w:r>
      <w:r w:rsidR="00082DBB" w:rsidRPr="00AB5B24">
        <w:rPr>
          <w:rFonts w:asciiTheme="minorHAnsi" w:hAnsiTheme="minorHAnsi" w:cs="Arial"/>
          <w:sz w:val="24"/>
          <w:szCs w:val="24"/>
        </w:rPr>
        <w:t xml:space="preserve">  </w:t>
      </w:r>
      <w:r>
        <w:rPr>
          <w:rFonts w:asciiTheme="minorHAnsi" w:hAnsiTheme="minorHAnsi" w:cs="Arial"/>
          <w:sz w:val="24"/>
          <w:szCs w:val="24"/>
        </w:rPr>
        <w:t>daniel.chymo</w:t>
      </w:r>
      <w:r w:rsidR="00082DBB">
        <w:rPr>
          <w:rFonts w:asciiTheme="minorHAnsi" w:hAnsiTheme="minorHAnsi" w:cs="Arial"/>
          <w:sz w:val="24"/>
          <w:szCs w:val="24"/>
        </w:rPr>
        <w:t>@onhb.cz</w:t>
      </w:r>
      <w:r w:rsidR="00806362" w:rsidRPr="00082DBB">
        <w:rPr>
          <w:rFonts w:asciiTheme="minorHAnsi" w:hAnsiTheme="minorHAnsi" w:cs="Arial"/>
          <w:sz w:val="24"/>
          <w:szCs w:val="24"/>
        </w:rPr>
        <w:t>.</w:t>
      </w:r>
    </w:p>
    <w:p w14:paraId="7AC67F02" w14:textId="77777777" w:rsidR="00806362" w:rsidRDefault="00806362" w:rsidP="00826D88">
      <w:pPr>
        <w:ind w:firstLine="284"/>
        <w:rPr>
          <w:rFonts w:asciiTheme="minorHAnsi" w:hAnsiTheme="minorHAnsi" w:cs="Arial"/>
          <w:sz w:val="24"/>
          <w:szCs w:val="24"/>
        </w:rPr>
      </w:pPr>
    </w:p>
    <w:p w14:paraId="6F46D4B1" w14:textId="46D102E3" w:rsidR="00082DBB" w:rsidRDefault="00082DBB" w:rsidP="00826D88">
      <w:pPr>
        <w:pStyle w:val="Odstavecseseznamem"/>
        <w:ind w:left="284"/>
        <w:rPr>
          <w:rFonts w:asciiTheme="minorHAnsi" w:hAnsiTheme="minorHAnsi" w:cs="Arial"/>
          <w:sz w:val="24"/>
          <w:szCs w:val="24"/>
        </w:rPr>
      </w:pPr>
      <w:r w:rsidRPr="00341CB1">
        <w:rPr>
          <w:rFonts w:asciiTheme="minorHAnsi" w:hAnsiTheme="minorHAnsi" w:cs="Arial"/>
          <w:sz w:val="24"/>
          <w:szCs w:val="24"/>
        </w:rPr>
        <w:t xml:space="preserve">Kontaktními osobami za </w:t>
      </w:r>
      <w:r>
        <w:rPr>
          <w:rFonts w:asciiTheme="minorHAnsi" w:hAnsiTheme="minorHAnsi" w:cs="Arial"/>
          <w:sz w:val="24"/>
          <w:szCs w:val="24"/>
        </w:rPr>
        <w:t xml:space="preserve">zhotovitele </w:t>
      </w:r>
      <w:r w:rsidRPr="00341CB1">
        <w:rPr>
          <w:rFonts w:asciiTheme="minorHAnsi" w:hAnsiTheme="minorHAnsi" w:cs="Arial"/>
          <w:sz w:val="24"/>
          <w:szCs w:val="24"/>
        </w:rPr>
        <w:t>jsou</w:t>
      </w:r>
      <w:r>
        <w:rPr>
          <w:rFonts w:asciiTheme="minorHAnsi" w:hAnsiTheme="minorHAnsi" w:cs="Arial"/>
          <w:sz w:val="24"/>
          <w:szCs w:val="24"/>
        </w:rPr>
        <w:t>:</w:t>
      </w:r>
    </w:p>
    <w:p w14:paraId="110B9C1F" w14:textId="29CD5F62" w:rsidR="00082DBB" w:rsidRPr="00082DBB" w:rsidRDefault="00082DBB" w:rsidP="00826D88">
      <w:pPr>
        <w:pStyle w:val="Odstavecseseznamem"/>
        <w:numPr>
          <w:ilvl w:val="0"/>
          <w:numId w:val="31"/>
        </w:numPr>
        <w:shd w:val="clear" w:color="auto" w:fill="FFFF00"/>
        <w:rPr>
          <w:rFonts w:asciiTheme="minorHAnsi" w:hAnsiTheme="minorHAnsi" w:cs="Arial"/>
          <w:sz w:val="24"/>
          <w:szCs w:val="24"/>
        </w:rPr>
      </w:pPr>
      <w:r>
        <w:rPr>
          <w:rFonts w:asciiTheme="minorHAnsi" w:hAnsiTheme="minorHAnsi" w:cs="Arial"/>
          <w:sz w:val="24"/>
          <w:szCs w:val="24"/>
        </w:rPr>
        <w:t>………………………………</w:t>
      </w:r>
      <w:proofErr w:type="gramStart"/>
      <w:r>
        <w:rPr>
          <w:rFonts w:asciiTheme="minorHAnsi" w:hAnsiTheme="minorHAnsi" w:cs="Arial"/>
          <w:sz w:val="24"/>
          <w:szCs w:val="24"/>
        </w:rPr>
        <w:t>…..</w:t>
      </w:r>
      <w:r w:rsidRPr="00082DBB">
        <w:rPr>
          <w:rFonts w:asciiTheme="minorHAnsi" w:hAnsiTheme="minorHAnsi" w:cs="Arial"/>
          <w:sz w:val="24"/>
          <w:szCs w:val="24"/>
        </w:rPr>
        <w:t>, tel.</w:t>
      </w:r>
      <w:proofErr w:type="gramEnd"/>
      <w:r w:rsidRPr="00082DBB">
        <w:rPr>
          <w:rFonts w:asciiTheme="minorHAnsi" w:hAnsiTheme="minorHAnsi" w:cs="Arial"/>
          <w:sz w:val="24"/>
          <w:szCs w:val="24"/>
        </w:rPr>
        <w:t xml:space="preserve"> </w:t>
      </w:r>
      <w:r>
        <w:rPr>
          <w:rFonts w:asciiTheme="minorHAnsi" w:hAnsiTheme="minorHAnsi" w:cs="Arial"/>
          <w:sz w:val="24"/>
          <w:szCs w:val="24"/>
        </w:rPr>
        <w:t>…………………………….., email: ……………………………………</w:t>
      </w:r>
      <w:r w:rsidRPr="00082DBB">
        <w:rPr>
          <w:rFonts w:asciiTheme="minorHAnsi" w:hAnsiTheme="minorHAnsi" w:cs="Arial"/>
          <w:sz w:val="24"/>
          <w:szCs w:val="24"/>
        </w:rPr>
        <w:t>.</w:t>
      </w:r>
    </w:p>
    <w:p w14:paraId="329D3FE4" w14:textId="77777777" w:rsidR="00082DBB" w:rsidRPr="00AB5B24" w:rsidRDefault="00082DBB" w:rsidP="00826D88">
      <w:pPr>
        <w:pStyle w:val="Odstavecseseznamem"/>
        <w:numPr>
          <w:ilvl w:val="0"/>
          <w:numId w:val="31"/>
        </w:numPr>
        <w:shd w:val="clear" w:color="auto" w:fill="FFFF00"/>
        <w:rPr>
          <w:rFonts w:asciiTheme="minorHAnsi" w:hAnsiTheme="minorHAnsi" w:cs="Arial"/>
          <w:sz w:val="24"/>
          <w:szCs w:val="24"/>
        </w:rPr>
      </w:pPr>
      <w:r>
        <w:rPr>
          <w:rFonts w:asciiTheme="minorHAnsi" w:hAnsiTheme="minorHAnsi" w:cs="Arial"/>
          <w:sz w:val="24"/>
          <w:szCs w:val="24"/>
        </w:rPr>
        <w:t>………………………………</w:t>
      </w:r>
      <w:proofErr w:type="gramStart"/>
      <w:r>
        <w:rPr>
          <w:rFonts w:asciiTheme="minorHAnsi" w:hAnsiTheme="minorHAnsi" w:cs="Arial"/>
          <w:sz w:val="24"/>
          <w:szCs w:val="24"/>
        </w:rPr>
        <w:t>…..</w:t>
      </w:r>
      <w:r w:rsidRPr="00AB5B24">
        <w:rPr>
          <w:rFonts w:asciiTheme="minorHAnsi" w:hAnsiTheme="minorHAnsi" w:cs="Arial"/>
          <w:sz w:val="24"/>
          <w:szCs w:val="24"/>
        </w:rPr>
        <w:t>, tel.</w:t>
      </w:r>
      <w:proofErr w:type="gramEnd"/>
      <w:r w:rsidRPr="00AB5B24">
        <w:rPr>
          <w:rFonts w:asciiTheme="minorHAnsi" w:hAnsiTheme="minorHAnsi" w:cs="Arial"/>
          <w:sz w:val="24"/>
          <w:szCs w:val="24"/>
        </w:rPr>
        <w:t xml:space="preserve"> </w:t>
      </w:r>
      <w:r>
        <w:rPr>
          <w:rFonts w:asciiTheme="minorHAnsi" w:hAnsiTheme="minorHAnsi" w:cs="Arial"/>
          <w:sz w:val="24"/>
          <w:szCs w:val="24"/>
        </w:rPr>
        <w:t>…………………………….., email: ……………………………………</w:t>
      </w:r>
      <w:r w:rsidRPr="00AB5B24">
        <w:rPr>
          <w:rFonts w:asciiTheme="minorHAnsi" w:hAnsiTheme="minorHAnsi" w:cs="Arial"/>
          <w:sz w:val="24"/>
          <w:szCs w:val="24"/>
        </w:rPr>
        <w:t>.</w:t>
      </w:r>
    </w:p>
    <w:p w14:paraId="6F088C4F" w14:textId="77777777" w:rsidR="00082DBB" w:rsidRPr="00341CB1" w:rsidRDefault="00082DBB" w:rsidP="00826D88">
      <w:pPr>
        <w:ind w:firstLine="284"/>
        <w:rPr>
          <w:rFonts w:asciiTheme="minorHAnsi" w:hAnsiTheme="minorHAnsi" w:cs="Arial"/>
          <w:sz w:val="24"/>
          <w:szCs w:val="24"/>
        </w:rPr>
      </w:pPr>
    </w:p>
    <w:p w14:paraId="528C935B" w14:textId="68AF6620" w:rsidR="00613BCF" w:rsidRPr="00341CB1" w:rsidRDefault="00613BCF" w:rsidP="00826D88">
      <w:pPr>
        <w:pStyle w:val="Odstavecseseznamem"/>
        <w:numPr>
          <w:ilvl w:val="0"/>
          <w:numId w:val="25"/>
        </w:numPr>
        <w:ind w:left="284" w:hanging="284"/>
        <w:rPr>
          <w:rFonts w:asciiTheme="minorHAnsi" w:hAnsiTheme="minorHAnsi" w:cs="Arial"/>
          <w:sz w:val="24"/>
          <w:szCs w:val="24"/>
        </w:rPr>
      </w:pPr>
      <w:r>
        <w:rPr>
          <w:rFonts w:asciiTheme="minorHAnsi" w:hAnsiTheme="minorHAnsi" w:cs="Arial"/>
          <w:sz w:val="24"/>
          <w:szCs w:val="24"/>
        </w:rPr>
        <w:t>Práva a povinnosti</w:t>
      </w:r>
      <w:r w:rsidR="00806362" w:rsidRPr="00341CB1">
        <w:rPr>
          <w:rFonts w:asciiTheme="minorHAnsi" w:hAnsiTheme="minorHAnsi" w:cs="Arial"/>
          <w:sz w:val="24"/>
          <w:szCs w:val="24"/>
        </w:rPr>
        <w:t xml:space="preserve"> touto smlouvou výslovně neupravené se řídí příslušnými ustanoveními</w:t>
      </w:r>
      <w:r w:rsidRPr="00613BCF">
        <w:rPr>
          <w:rFonts w:asciiTheme="minorHAnsi" w:hAnsiTheme="minorHAnsi" w:cs="Arial"/>
          <w:sz w:val="24"/>
          <w:szCs w:val="24"/>
        </w:rPr>
        <w:t xml:space="preserve"> </w:t>
      </w:r>
      <w:r w:rsidRPr="00341CB1">
        <w:rPr>
          <w:rFonts w:asciiTheme="minorHAnsi" w:hAnsiTheme="minorHAnsi" w:cs="Arial"/>
          <w:sz w:val="24"/>
          <w:szCs w:val="24"/>
        </w:rPr>
        <w:t>obecně závazných právních předpisů právního řádu České republiky.</w:t>
      </w:r>
    </w:p>
    <w:p w14:paraId="4C491E43" w14:textId="77777777" w:rsidR="00806362" w:rsidRPr="00341CB1" w:rsidRDefault="00806362" w:rsidP="00826D88">
      <w:pPr>
        <w:ind w:left="360" w:hanging="76"/>
        <w:rPr>
          <w:rFonts w:asciiTheme="minorHAnsi" w:hAnsiTheme="minorHAnsi" w:cs="Arial"/>
          <w:sz w:val="24"/>
          <w:szCs w:val="24"/>
        </w:rPr>
      </w:pPr>
    </w:p>
    <w:p w14:paraId="2C1ABCFE" w14:textId="77777777" w:rsidR="00806362" w:rsidRPr="00341CB1" w:rsidRDefault="00806362" w:rsidP="00826D88">
      <w:pPr>
        <w:pStyle w:val="Odstavecseseznamem"/>
        <w:numPr>
          <w:ilvl w:val="0"/>
          <w:numId w:val="25"/>
        </w:numPr>
        <w:ind w:left="284" w:hanging="284"/>
        <w:rPr>
          <w:rFonts w:asciiTheme="minorHAnsi" w:hAnsiTheme="minorHAnsi" w:cs="Arial"/>
          <w:sz w:val="24"/>
          <w:szCs w:val="24"/>
        </w:rPr>
      </w:pPr>
      <w:r w:rsidRPr="00341CB1">
        <w:rPr>
          <w:rFonts w:asciiTheme="minorHAnsi" w:hAnsiTheme="minorHAnsi" w:cs="Arial"/>
          <w:sz w:val="24"/>
          <w:szCs w:val="24"/>
        </w:rPr>
        <w:t>Změny a doplňky této smlouvy mohou být sjednány pouze po vzájemné dohodě formou</w:t>
      </w:r>
    </w:p>
    <w:p w14:paraId="18D12F26" w14:textId="1E65B8B0" w:rsidR="00806362" w:rsidRPr="00341CB1" w:rsidRDefault="00806362" w:rsidP="00826D88">
      <w:pPr>
        <w:suppressAutoHyphens/>
        <w:overflowPunct/>
        <w:autoSpaceDE/>
        <w:autoSpaceDN/>
        <w:adjustRightInd/>
        <w:ind w:left="284"/>
        <w:rPr>
          <w:rFonts w:asciiTheme="minorHAnsi" w:hAnsiTheme="minorHAnsi" w:cs="Arial"/>
          <w:sz w:val="24"/>
          <w:szCs w:val="24"/>
        </w:rPr>
      </w:pPr>
      <w:r w:rsidRPr="00341CB1">
        <w:rPr>
          <w:rFonts w:asciiTheme="minorHAnsi" w:hAnsiTheme="minorHAnsi" w:cs="Arial"/>
          <w:sz w:val="24"/>
          <w:szCs w:val="24"/>
        </w:rPr>
        <w:t>odsouhlaseného písemného dodatku smlouvy (kromě změny sazeb DPH).</w:t>
      </w:r>
    </w:p>
    <w:p w14:paraId="2C0A743C" w14:textId="77777777" w:rsidR="00806362" w:rsidRPr="00341CB1" w:rsidRDefault="00806362" w:rsidP="00826D88">
      <w:pPr>
        <w:suppressAutoHyphens/>
        <w:overflowPunct/>
        <w:autoSpaceDE/>
        <w:autoSpaceDN/>
        <w:adjustRightInd/>
        <w:rPr>
          <w:rFonts w:asciiTheme="minorHAnsi" w:hAnsiTheme="minorHAnsi" w:cs="Arial"/>
          <w:sz w:val="24"/>
          <w:szCs w:val="24"/>
        </w:rPr>
      </w:pPr>
    </w:p>
    <w:p w14:paraId="2819FAD0" w14:textId="3F6AFFB9" w:rsidR="00806362" w:rsidRPr="00341CB1" w:rsidRDefault="00806362" w:rsidP="00826D88">
      <w:pPr>
        <w:pStyle w:val="Odstavecseseznamem"/>
        <w:numPr>
          <w:ilvl w:val="0"/>
          <w:numId w:val="25"/>
        </w:numPr>
        <w:ind w:left="284" w:hanging="284"/>
        <w:rPr>
          <w:rFonts w:asciiTheme="minorHAnsi" w:hAnsiTheme="minorHAnsi" w:cs="Arial"/>
          <w:sz w:val="24"/>
          <w:szCs w:val="24"/>
        </w:rPr>
      </w:pPr>
      <w:proofErr w:type="gramStart"/>
      <w:r w:rsidRPr="00341CB1">
        <w:rPr>
          <w:rFonts w:asciiTheme="minorHAnsi" w:hAnsiTheme="minorHAnsi" w:cs="Arial"/>
          <w:sz w:val="24"/>
          <w:szCs w:val="24"/>
        </w:rPr>
        <w:t>Tato</w:t>
      </w:r>
      <w:proofErr w:type="gramEnd"/>
      <w:r w:rsidRPr="00341CB1">
        <w:rPr>
          <w:rFonts w:asciiTheme="minorHAnsi" w:hAnsiTheme="minorHAnsi" w:cs="Arial"/>
          <w:sz w:val="24"/>
          <w:szCs w:val="24"/>
        </w:rPr>
        <w:t xml:space="preserve"> smlouva byla vyhotovena ve dvou stejnopisech, z nichž každá ze smluvních </w:t>
      </w:r>
      <w:proofErr w:type="gramStart"/>
      <w:r w:rsidRPr="00341CB1">
        <w:rPr>
          <w:rFonts w:asciiTheme="minorHAnsi" w:hAnsiTheme="minorHAnsi" w:cs="Arial"/>
          <w:sz w:val="24"/>
          <w:szCs w:val="24"/>
        </w:rPr>
        <w:t>stran</w:t>
      </w:r>
      <w:proofErr w:type="gramEnd"/>
    </w:p>
    <w:p w14:paraId="07B7CF50" w14:textId="06A735C5" w:rsidR="00806362" w:rsidRPr="00341CB1" w:rsidRDefault="00806362" w:rsidP="00826D88">
      <w:pPr>
        <w:suppressAutoHyphens/>
        <w:overflowPunct/>
        <w:autoSpaceDE/>
        <w:autoSpaceDN/>
        <w:adjustRightInd/>
        <w:ind w:left="284"/>
        <w:rPr>
          <w:rFonts w:asciiTheme="minorHAnsi" w:hAnsiTheme="minorHAnsi" w:cs="Arial"/>
          <w:sz w:val="24"/>
          <w:szCs w:val="24"/>
        </w:rPr>
      </w:pPr>
      <w:r w:rsidRPr="00341CB1">
        <w:rPr>
          <w:rFonts w:asciiTheme="minorHAnsi" w:hAnsiTheme="minorHAnsi" w:cs="Arial"/>
          <w:sz w:val="24"/>
          <w:szCs w:val="24"/>
        </w:rPr>
        <w:t>obdrží po jednom vyhotovení.</w:t>
      </w:r>
    </w:p>
    <w:p w14:paraId="3198EA0F" w14:textId="77777777" w:rsidR="00806362" w:rsidRPr="00341CB1" w:rsidRDefault="00806362" w:rsidP="00826D88">
      <w:pPr>
        <w:suppressAutoHyphens/>
        <w:overflowPunct/>
        <w:autoSpaceDE/>
        <w:autoSpaceDN/>
        <w:adjustRightInd/>
        <w:rPr>
          <w:rFonts w:asciiTheme="minorHAnsi" w:hAnsiTheme="minorHAnsi" w:cs="Arial"/>
          <w:sz w:val="24"/>
          <w:szCs w:val="24"/>
        </w:rPr>
      </w:pPr>
    </w:p>
    <w:p w14:paraId="3F60AE29" w14:textId="23CCFFE7" w:rsidR="00806362" w:rsidRPr="00416D47" w:rsidRDefault="008B149B" w:rsidP="00826D88">
      <w:pPr>
        <w:pStyle w:val="Odstavecseseznamem"/>
        <w:numPr>
          <w:ilvl w:val="0"/>
          <w:numId w:val="25"/>
        </w:numPr>
        <w:ind w:left="284" w:hanging="284"/>
        <w:rPr>
          <w:rFonts w:asciiTheme="minorHAnsi" w:hAnsiTheme="minorHAnsi" w:cs="Arial"/>
          <w:sz w:val="24"/>
          <w:szCs w:val="24"/>
        </w:rPr>
      </w:pPr>
      <w:r w:rsidRPr="00341CB1">
        <w:rPr>
          <w:rFonts w:asciiTheme="minorHAnsi" w:hAnsiTheme="minorHAnsi" w:cs="Arial"/>
          <w:sz w:val="24"/>
          <w:szCs w:val="24"/>
        </w:rPr>
        <w:t>Zhotovitel</w:t>
      </w:r>
      <w:r w:rsidR="00806362" w:rsidRPr="00341CB1">
        <w:rPr>
          <w:rFonts w:asciiTheme="minorHAnsi" w:hAnsiTheme="minorHAnsi" w:cs="Arial"/>
          <w:sz w:val="24"/>
          <w:szCs w:val="24"/>
        </w:rPr>
        <w:t xml:space="preserve"> prohlašuje, že se před uzavřením smlouvy nedopustil v souvislosti s </w:t>
      </w:r>
      <w:r w:rsidR="00021A28">
        <w:rPr>
          <w:rFonts w:asciiTheme="minorHAnsi" w:hAnsiTheme="minorHAnsi" w:cs="Arial"/>
          <w:sz w:val="24"/>
          <w:szCs w:val="24"/>
        </w:rPr>
        <w:t>veřejnou zakázkou</w:t>
      </w:r>
      <w:r w:rsidR="00806362" w:rsidRPr="00416D47">
        <w:rPr>
          <w:rFonts w:asciiTheme="minorHAnsi" w:hAnsiTheme="minorHAnsi" w:cs="Arial"/>
          <w:sz w:val="24"/>
          <w:szCs w:val="24"/>
        </w:rPr>
        <w:t xml:space="preserve"> sám nebo prostřednictvím jiné osoby žádného jednání, jež by odporovalo zákonu nebo dobrým mravům nebo by zákon obcházelo, zejména že nenabízel žádné výhody osobám podílejícím se na zadání veřejné zakázky, na kterou s ním </w:t>
      </w:r>
      <w:r w:rsidR="004273DA">
        <w:rPr>
          <w:rFonts w:asciiTheme="minorHAnsi" w:hAnsiTheme="minorHAnsi" w:cs="Arial"/>
          <w:sz w:val="24"/>
          <w:szCs w:val="24"/>
        </w:rPr>
        <w:t>objednatel</w:t>
      </w:r>
      <w:r w:rsidR="004273DA" w:rsidRPr="00416D47">
        <w:rPr>
          <w:rFonts w:asciiTheme="minorHAnsi" w:hAnsiTheme="minorHAnsi" w:cs="Arial"/>
          <w:sz w:val="24"/>
          <w:szCs w:val="24"/>
        </w:rPr>
        <w:t xml:space="preserve"> </w:t>
      </w:r>
      <w:r w:rsidR="00806362" w:rsidRPr="00416D47">
        <w:rPr>
          <w:rFonts w:asciiTheme="minorHAnsi" w:hAnsiTheme="minorHAnsi" w:cs="Arial"/>
          <w:sz w:val="24"/>
          <w:szCs w:val="24"/>
        </w:rPr>
        <w:t xml:space="preserve">uzavřel smlouvu, a že se zejména ve vztahu k ostatním </w:t>
      </w:r>
      <w:r w:rsidR="00D26923" w:rsidRPr="00416D47">
        <w:rPr>
          <w:rFonts w:asciiTheme="minorHAnsi" w:hAnsiTheme="minorHAnsi" w:cs="Arial"/>
          <w:sz w:val="24"/>
          <w:szCs w:val="24"/>
        </w:rPr>
        <w:t>účastníkům</w:t>
      </w:r>
      <w:r w:rsidR="00806362" w:rsidRPr="00416D47">
        <w:rPr>
          <w:rFonts w:asciiTheme="minorHAnsi" w:hAnsiTheme="minorHAnsi" w:cs="Arial"/>
          <w:sz w:val="24"/>
          <w:szCs w:val="24"/>
        </w:rPr>
        <w:t xml:space="preserve"> nedopustil žádného jednání narušujícího hospodářskou soutěž.</w:t>
      </w:r>
    </w:p>
    <w:p w14:paraId="7EB2144B" w14:textId="77777777" w:rsidR="00610C82" w:rsidRDefault="00610C82" w:rsidP="00826D88">
      <w:pPr>
        <w:tabs>
          <w:tab w:val="left" w:pos="360"/>
        </w:tabs>
        <w:suppressAutoHyphens/>
        <w:overflowPunct/>
        <w:autoSpaceDE/>
        <w:autoSpaceDN/>
        <w:adjustRightInd/>
        <w:ind w:left="644" w:hanging="360"/>
        <w:rPr>
          <w:rFonts w:asciiTheme="minorHAnsi" w:hAnsiTheme="minorHAnsi" w:cs="Arial"/>
          <w:sz w:val="24"/>
          <w:szCs w:val="24"/>
        </w:rPr>
      </w:pPr>
    </w:p>
    <w:p w14:paraId="7A51DE7A" w14:textId="46A310E0" w:rsidR="00610C82" w:rsidRPr="00341CB1" w:rsidRDefault="00610C82" w:rsidP="00826D88">
      <w:pPr>
        <w:pStyle w:val="Odstavecseseznamem"/>
        <w:numPr>
          <w:ilvl w:val="0"/>
          <w:numId w:val="25"/>
        </w:numPr>
        <w:ind w:left="284" w:hanging="284"/>
        <w:rPr>
          <w:rFonts w:asciiTheme="minorHAnsi" w:hAnsiTheme="minorHAnsi" w:cs="Arial"/>
          <w:sz w:val="24"/>
          <w:szCs w:val="24"/>
        </w:rPr>
      </w:pPr>
      <w:r w:rsidRPr="00610C82">
        <w:rPr>
          <w:rFonts w:asciiTheme="minorHAnsi" w:hAnsiTheme="minorHAnsi" w:cs="Arial"/>
          <w:sz w:val="24"/>
          <w:szCs w:val="24"/>
        </w:rPr>
        <w:t xml:space="preserve">Smluvní strany zrovnoprávňují formu </w:t>
      </w:r>
      <w:r>
        <w:rPr>
          <w:rFonts w:asciiTheme="minorHAnsi" w:hAnsiTheme="minorHAnsi" w:cs="Arial"/>
          <w:sz w:val="24"/>
          <w:szCs w:val="24"/>
        </w:rPr>
        <w:t xml:space="preserve">listinné </w:t>
      </w:r>
      <w:r w:rsidRPr="00610C82">
        <w:rPr>
          <w:rFonts w:asciiTheme="minorHAnsi" w:hAnsiTheme="minorHAnsi" w:cs="Arial"/>
          <w:sz w:val="24"/>
          <w:szCs w:val="24"/>
        </w:rPr>
        <w:t>a elektronické komunikace s výjimkou právních jednání, pokud není výslovně v této smlouvě ujednáno jinak (např. ohledně reklamace vad</w:t>
      </w:r>
      <w:r w:rsidR="00082DBB">
        <w:rPr>
          <w:rFonts w:asciiTheme="minorHAnsi" w:hAnsiTheme="minorHAnsi" w:cs="Arial"/>
          <w:sz w:val="24"/>
          <w:szCs w:val="24"/>
        </w:rPr>
        <w:t xml:space="preserve"> díla</w:t>
      </w:r>
      <w:r w:rsidRPr="00610C82">
        <w:rPr>
          <w:rFonts w:asciiTheme="minorHAnsi" w:hAnsiTheme="minorHAnsi" w:cs="Arial"/>
          <w:sz w:val="24"/>
          <w:szCs w:val="24"/>
        </w:rPr>
        <w:t>).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7B063208" w14:textId="77777777" w:rsidR="00806362" w:rsidRPr="00341CB1" w:rsidRDefault="00806362" w:rsidP="00826D88">
      <w:pPr>
        <w:tabs>
          <w:tab w:val="left" w:pos="720"/>
        </w:tabs>
        <w:rPr>
          <w:rFonts w:asciiTheme="minorHAnsi" w:hAnsiTheme="minorHAnsi" w:cs="Arial"/>
          <w:sz w:val="24"/>
          <w:szCs w:val="24"/>
        </w:rPr>
      </w:pPr>
    </w:p>
    <w:p w14:paraId="45A58C00" w14:textId="0BF6B35E" w:rsidR="002601D5" w:rsidRPr="002601D5" w:rsidRDefault="002601D5" w:rsidP="00826D88">
      <w:pPr>
        <w:pStyle w:val="Odstavecseseznamem"/>
        <w:numPr>
          <w:ilvl w:val="0"/>
          <w:numId w:val="25"/>
        </w:numPr>
        <w:ind w:left="284" w:hanging="284"/>
        <w:rPr>
          <w:rFonts w:asciiTheme="minorHAnsi" w:hAnsiTheme="minorHAnsi" w:cs="Arial"/>
          <w:sz w:val="24"/>
          <w:szCs w:val="24"/>
        </w:rPr>
      </w:pPr>
      <w:r w:rsidRPr="002601D5">
        <w:rPr>
          <w:rFonts w:asciiTheme="minorHAnsi" w:hAnsiTheme="minorHAnsi" w:cs="Arial"/>
          <w:sz w:val="24"/>
          <w:szCs w:val="24"/>
        </w:rPr>
        <w:t xml:space="preserve">Tato smlouva obsahuje úplné ujednání o předmětu </w:t>
      </w:r>
      <w:r>
        <w:rPr>
          <w:rFonts w:asciiTheme="minorHAnsi" w:hAnsiTheme="minorHAnsi" w:cs="Arial"/>
          <w:sz w:val="24"/>
          <w:szCs w:val="24"/>
        </w:rPr>
        <w:t>s</w:t>
      </w:r>
      <w:r w:rsidRPr="002601D5">
        <w:rPr>
          <w:rFonts w:asciiTheme="minorHAnsi" w:hAnsiTheme="minorHAnsi" w:cs="Arial"/>
          <w:sz w:val="24"/>
          <w:szCs w:val="24"/>
        </w:rPr>
        <w:t xml:space="preserve">mlouvy a všech náležitostech, které strany měly a chtěly ve </w:t>
      </w:r>
      <w:r>
        <w:rPr>
          <w:rFonts w:asciiTheme="minorHAnsi" w:hAnsiTheme="minorHAnsi" w:cs="Arial"/>
          <w:sz w:val="24"/>
          <w:szCs w:val="24"/>
        </w:rPr>
        <w:t>s</w:t>
      </w:r>
      <w:r w:rsidRPr="002601D5">
        <w:rPr>
          <w:rFonts w:asciiTheme="minorHAnsi" w:hAnsiTheme="minorHAnsi" w:cs="Arial"/>
          <w:sz w:val="24"/>
          <w:szCs w:val="24"/>
        </w:rPr>
        <w:t xml:space="preserve">mlouvě </w:t>
      </w:r>
      <w:proofErr w:type="gramStart"/>
      <w:r w:rsidRPr="002601D5">
        <w:rPr>
          <w:rFonts w:asciiTheme="minorHAnsi" w:hAnsiTheme="minorHAnsi" w:cs="Arial"/>
          <w:sz w:val="24"/>
          <w:szCs w:val="24"/>
        </w:rPr>
        <w:t>ujednat a které</w:t>
      </w:r>
      <w:proofErr w:type="gramEnd"/>
      <w:r w:rsidRPr="002601D5">
        <w:rPr>
          <w:rFonts w:asciiTheme="minorHAnsi" w:hAnsiTheme="minorHAnsi" w:cs="Arial"/>
          <w:sz w:val="24"/>
          <w:szCs w:val="24"/>
        </w:rPr>
        <w:t xml:space="preserve"> považují za důležité pro závaznost této </w:t>
      </w:r>
      <w:r>
        <w:rPr>
          <w:rFonts w:asciiTheme="minorHAnsi" w:hAnsiTheme="minorHAnsi" w:cs="Arial"/>
          <w:sz w:val="24"/>
          <w:szCs w:val="24"/>
        </w:rPr>
        <w:t>s</w:t>
      </w:r>
      <w:r w:rsidRPr="002601D5">
        <w:rPr>
          <w:rFonts w:asciiTheme="minorHAnsi" w:hAnsiTheme="minorHAnsi" w:cs="Arial"/>
          <w:sz w:val="24"/>
          <w:szCs w:val="24"/>
        </w:rPr>
        <w:t>mlouvy. Žádný projev st</w:t>
      </w:r>
      <w:r>
        <w:rPr>
          <w:rFonts w:asciiTheme="minorHAnsi" w:hAnsiTheme="minorHAnsi" w:cs="Arial"/>
          <w:sz w:val="24"/>
          <w:szCs w:val="24"/>
        </w:rPr>
        <w:t>ran učiněný při jednání o této s</w:t>
      </w:r>
      <w:r w:rsidRPr="002601D5">
        <w:rPr>
          <w:rFonts w:asciiTheme="minorHAnsi" w:hAnsiTheme="minorHAnsi" w:cs="Arial"/>
          <w:sz w:val="24"/>
          <w:szCs w:val="24"/>
        </w:rPr>
        <w:t>mlouvě ani p</w:t>
      </w:r>
      <w:r>
        <w:rPr>
          <w:rFonts w:asciiTheme="minorHAnsi" w:hAnsiTheme="minorHAnsi" w:cs="Arial"/>
          <w:sz w:val="24"/>
          <w:szCs w:val="24"/>
        </w:rPr>
        <w:t xml:space="preserve">rojev učiněný po </w:t>
      </w:r>
      <w:r>
        <w:rPr>
          <w:rFonts w:asciiTheme="minorHAnsi" w:hAnsiTheme="minorHAnsi" w:cs="Arial"/>
          <w:sz w:val="24"/>
          <w:szCs w:val="24"/>
        </w:rPr>
        <w:lastRenderedPageBreak/>
        <w:t>uzavření této s</w:t>
      </w:r>
      <w:r w:rsidRPr="002601D5">
        <w:rPr>
          <w:rFonts w:asciiTheme="minorHAnsi" w:hAnsiTheme="minorHAnsi" w:cs="Arial"/>
          <w:sz w:val="24"/>
          <w:szCs w:val="24"/>
        </w:rPr>
        <w:t xml:space="preserve">mlouvy nesmí být vykládán v rozporu s výslovnými ustanoveními této </w:t>
      </w:r>
      <w:r>
        <w:rPr>
          <w:rFonts w:asciiTheme="minorHAnsi" w:hAnsiTheme="minorHAnsi" w:cs="Arial"/>
          <w:sz w:val="24"/>
          <w:szCs w:val="24"/>
        </w:rPr>
        <w:t>s</w:t>
      </w:r>
      <w:r w:rsidRPr="002601D5">
        <w:rPr>
          <w:rFonts w:asciiTheme="minorHAnsi" w:hAnsiTheme="minorHAnsi" w:cs="Arial"/>
          <w:sz w:val="24"/>
          <w:szCs w:val="24"/>
        </w:rPr>
        <w:t>mlouvy a nezakládá jakoukoli povinnost žádné ze stran.</w:t>
      </w:r>
    </w:p>
    <w:p w14:paraId="7AF8C6EB" w14:textId="77777777" w:rsidR="002601D5" w:rsidRPr="002601D5" w:rsidRDefault="002601D5" w:rsidP="00826D88">
      <w:pPr>
        <w:tabs>
          <w:tab w:val="left" w:pos="720"/>
        </w:tabs>
        <w:ind w:left="360"/>
        <w:rPr>
          <w:rFonts w:asciiTheme="minorHAnsi" w:hAnsiTheme="minorHAnsi" w:cs="Arial"/>
          <w:sz w:val="24"/>
          <w:szCs w:val="24"/>
        </w:rPr>
      </w:pPr>
    </w:p>
    <w:p w14:paraId="37BA66A0" w14:textId="2DFAD6E9" w:rsidR="00806362" w:rsidRPr="00341CB1" w:rsidRDefault="002601D5" w:rsidP="00826D88">
      <w:pPr>
        <w:pStyle w:val="Odstavecseseznamem"/>
        <w:numPr>
          <w:ilvl w:val="0"/>
          <w:numId w:val="25"/>
        </w:numPr>
        <w:ind w:left="284" w:hanging="284"/>
        <w:rPr>
          <w:rFonts w:asciiTheme="minorHAnsi" w:hAnsiTheme="minorHAnsi" w:cs="Arial"/>
          <w:sz w:val="24"/>
          <w:szCs w:val="24"/>
        </w:rPr>
      </w:pPr>
      <w:r w:rsidRPr="002601D5">
        <w:rPr>
          <w:rFonts w:asciiTheme="minorHAnsi" w:hAnsiTheme="minorHAnsi" w:cs="Arial"/>
          <w:sz w:val="24"/>
          <w:szCs w:val="24"/>
        </w:rPr>
        <w:t>Odpo</w:t>
      </w:r>
      <w:r>
        <w:rPr>
          <w:rFonts w:asciiTheme="minorHAnsi" w:hAnsiTheme="minorHAnsi" w:cs="Arial"/>
          <w:sz w:val="24"/>
          <w:szCs w:val="24"/>
        </w:rPr>
        <w:t>věď strany této s</w:t>
      </w:r>
      <w:r w:rsidRPr="002601D5">
        <w:rPr>
          <w:rFonts w:asciiTheme="minorHAnsi" w:hAnsiTheme="minorHAnsi" w:cs="Arial"/>
          <w:sz w:val="24"/>
          <w:szCs w:val="24"/>
        </w:rPr>
        <w:t xml:space="preserve">mlouvy s dodatkem nebo odchylkou podle § 1740 odst. 3 občanského zákoníku není přijetím nabídky na uzavření této </w:t>
      </w:r>
      <w:r>
        <w:rPr>
          <w:rFonts w:asciiTheme="minorHAnsi" w:hAnsiTheme="minorHAnsi" w:cs="Arial"/>
          <w:sz w:val="24"/>
          <w:szCs w:val="24"/>
        </w:rPr>
        <w:t>s</w:t>
      </w:r>
      <w:r w:rsidRPr="002601D5">
        <w:rPr>
          <w:rFonts w:asciiTheme="minorHAnsi" w:hAnsiTheme="minorHAnsi" w:cs="Arial"/>
          <w:sz w:val="24"/>
          <w:szCs w:val="24"/>
        </w:rPr>
        <w:t>mlouvy, ani když podstatně nemění podmínky nabídky.</w:t>
      </w:r>
    </w:p>
    <w:p w14:paraId="04FFDC93" w14:textId="57C6880D" w:rsidR="00806362" w:rsidRPr="00341CB1" w:rsidRDefault="00806362" w:rsidP="00826D88">
      <w:pPr>
        <w:ind w:left="4956" w:hanging="4956"/>
        <w:rPr>
          <w:rFonts w:asciiTheme="minorHAnsi" w:hAnsiTheme="minorHAnsi" w:cs="Arial"/>
          <w:sz w:val="24"/>
          <w:szCs w:val="24"/>
        </w:rPr>
      </w:pPr>
    </w:p>
    <w:p w14:paraId="66BD9BB6" w14:textId="6D004533" w:rsidR="00806362" w:rsidRPr="00341CB1" w:rsidRDefault="00C168D2" w:rsidP="00826D88">
      <w:pPr>
        <w:rPr>
          <w:rFonts w:asciiTheme="minorHAnsi" w:hAnsiTheme="minorHAnsi" w:cs="Arial"/>
          <w:sz w:val="24"/>
          <w:szCs w:val="24"/>
        </w:rPr>
      </w:pPr>
      <w:r w:rsidRPr="00341CB1">
        <w:rPr>
          <w:rFonts w:asciiTheme="minorHAnsi" w:hAnsiTheme="minorHAnsi" w:cs="Arial"/>
          <w:sz w:val="24"/>
          <w:szCs w:val="24"/>
        </w:rPr>
        <w:t xml:space="preserve">V Havlíčkově </w:t>
      </w:r>
      <w:r w:rsidR="00A025C5">
        <w:rPr>
          <w:rFonts w:asciiTheme="minorHAnsi" w:hAnsiTheme="minorHAnsi" w:cs="Arial"/>
          <w:sz w:val="24"/>
          <w:szCs w:val="24"/>
        </w:rPr>
        <w:t>Brodě dne ……………</w:t>
      </w:r>
      <w:r w:rsidR="00A025C5">
        <w:rPr>
          <w:rFonts w:asciiTheme="minorHAnsi" w:hAnsiTheme="minorHAnsi" w:cs="Arial"/>
          <w:sz w:val="24"/>
          <w:szCs w:val="24"/>
        </w:rPr>
        <w:tab/>
      </w:r>
      <w:r w:rsidR="00A025C5">
        <w:rPr>
          <w:rFonts w:asciiTheme="minorHAnsi" w:hAnsiTheme="minorHAnsi" w:cs="Arial"/>
          <w:sz w:val="24"/>
          <w:szCs w:val="24"/>
        </w:rPr>
        <w:tab/>
      </w:r>
      <w:r w:rsidR="00A025C5">
        <w:rPr>
          <w:rFonts w:asciiTheme="minorHAnsi" w:hAnsiTheme="minorHAnsi" w:cs="Arial"/>
          <w:sz w:val="24"/>
          <w:szCs w:val="24"/>
        </w:rPr>
        <w:tab/>
        <w:t>V ……………………</w:t>
      </w:r>
      <w:proofErr w:type="gramStart"/>
      <w:r w:rsidR="00A025C5">
        <w:rPr>
          <w:rFonts w:asciiTheme="minorHAnsi" w:hAnsiTheme="minorHAnsi" w:cs="Arial"/>
          <w:sz w:val="24"/>
          <w:szCs w:val="24"/>
        </w:rPr>
        <w:t>…..</w:t>
      </w:r>
      <w:r w:rsidRPr="00341CB1">
        <w:rPr>
          <w:rFonts w:asciiTheme="minorHAnsi" w:hAnsiTheme="minorHAnsi" w:cs="Arial"/>
          <w:sz w:val="24"/>
          <w:szCs w:val="24"/>
        </w:rPr>
        <w:t>d</w:t>
      </w:r>
      <w:r w:rsidR="00A025C5">
        <w:rPr>
          <w:rFonts w:asciiTheme="minorHAnsi" w:hAnsiTheme="minorHAnsi" w:cs="Arial"/>
          <w:sz w:val="24"/>
          <w:szCs w:val="24"/>
        </w:rPr>
        <w:t>ne</w:t>
      </w:r>
      <w:proofErr w:type="gramEnd"/>
      <w:r w:rsidR="00A025C5">
        <w:rPr>
          <w:rFonts w:asciiTheme="minorHAnsi" w:hAnsiTheme="minorHAnsi" w:cs="Arial"/>
          <w:sz w:val="24"/>
          <w:szCs w:val="24"/>
        </w:rPr>
        <w:t>..</w:t>
      </w:r>
      <w:r w:rsidRPr="00341CB1">
        <w:rPr>
          <w:rFonts w:asciiTheme="minorHAnsi" w:hAnsiTheme="minorHAnsi" w:cs="Arial"/>
          <w:sz w:val="24"/>
          <w:szCs w:val="24"/>
        </w:rPr>
        <w:t>……………</w:t>
      </w:r>
    </w:p>
    <w:p w14:paraId="0D862C19" w14:textId="77777777" w:rsidR="00DC2EEE" w:rsidRDefault="00DC2EEE" w:rsidP="00826D88">
      <w:pPr>
        <w:rPr>
          <w:rFonts w:asciiTheme="minorHAnsi" w:hAnsiTheme="minorHAnsi" w:cs="Arial"/>
          <w:sz w:val="24"/>
          <w:szCs w:val="24"/>
        </w:rPr>
      </w:pPr>
    </w:p>
    <w:p w14:paraId="50174DD6" w14:textId="084E2B7E" w:rsidR="00613BCF" w:rsidRPr="00341CB1" w:rsidRDefault="00613BCF" w:rsidP="00826D88">
      <w:pPr>
        <w:rPr>
          <w:rFonts w:asciiTheme="minorHAnsi" w:hAnsiTheme="minorHAnsi" w:cs="Arial"/>
          <w:sz w:val="24"/>
          <w:szCs w:val="24"/>
        </w:rPr>
      </w:pPr>
      <w:r w:rsidRPr="00341CB1">
        <w:rPr>
          <w:rFonts w:asciiTheme="minorHAnsi" w:hAnsiTheme="minorHAnsi" w:cs="Arial"/>
          <w:sz w:val="24"/>
          <w:szCs w:val="24"/>
        </w:rPr>
        <w:t>Za objednatele</w:t>
      </w:r>
      <w:r>
        <w:rPr>
          <w:rFonts w:asciiTheme="minorHAnsi" w:hAnsiTheme="minorHAnsi" w:cs="Arial"/>
          <w:sz w:val="24"/>
          <w:szCs w:val="24"/>
        </w:rPr>
        <w:t>:</w:t>
      </w:r>
      <w:r w:rsidRPr="00341CB1">
        <w:rPr>
          <w:rFonts w:asciiTheme="minorHAnsi" w:hAnsiTheme="minorHAnsi" w:cs="Arial"/>
          <w:sz w:val="24"/>
          <w:szCs w:val="24"/>
        </w:rPr>
        <w:t xml:space="preserve"> </w:t>
      </w:r>
      <w:r w:rsidRPr="00341CB1">
        <w:rPr>
          <w:rFonts w:asciiTheme="minorHAnsi" w:hAnsiTheme="minorHAnsi" w:cs="Arial"/>
          <w:sz w:val="24"/>
          <w:szCs w:val="24"/>
        </w:rPr>
        <w:tab/>
      </w:r>
      <w:r w:rsidRPr="00341CB1">
        <w:rPr>
          <w:rFonts w:asciiTheme="minorHAnsi" w:hAnsiTheme="minorHAnsi" w:cs="Arial"/>
          <w:sz w:val="24"/>
          <w:szCs w:val="24"/>
        </w:rPr>
        <w:tab/>
      </w:r>
      <w:r w:rsidRPr="00341CB1">
        <w:rPr>
          <w:rFonts w:asciiTheme="minorHAnsi" w:hAnsiTheme="minorHAnsi" w:cs="Arial"/>
          <w:sz w:val="24"/>
          <w:szCs w:val="24"/>
        </w:rPr>
        <w:tab/>
      </w:r>
      <w:r w:rsidRPr="00341CB1">
        <w:rPr>
          <w:rFonts w:asciiTheme="minorHAnsi" w:hAnsiTheme="minorHAnsi" w:cs="Arial"/>
          <w:sz w:val="24"/>
          <w:szCs w:val="24"/>
        </w:rPr>
        <w:tab/>
      </w:r>
      <w:r w:rsidRPr="00341CB1">
        <w:rPr>
          <w:rFonts w:asciiTheme="minorHAnsi" w:hAnsiTheme="minorHAnsi" w:cs="Arial"/>
          <w:sz w:val="24"/>
          <w:szCs w:val="24"/>
        </w:rPr>
        <w:tab/>
        <w:t>Za zhotovitele</w:t>
      </w:r>
      <w:r>
        <w:rPr>
          <w:rFonts w:asciiTheme="minorHAnsi" w:hAnsiTheme="minorHAnsi" w:cs="Arial"/>
          <w:sz w:val="24"/>
          <w:szCs w:val="24"/>
        </w:rPr>
        <w:t>:</w:t>
      </w:r>
    </w:p>
    <w:p w14:paraId="130B8AAF" w14:textId="77777777" w:rsidR="00806362" w:rsidRPr="00341CB1" w:rsidRDefault="00806362" w:rsidP="00826D88">
      <w:pPr>
        <w:rPr>
          <w:rFonts w:asciiTheme="minorHAnsi" w:hAnsiTheme="minorHAnsi" w:cs="Arial"/>
          <w:sz w:val="24"/>
          <w:szCs w:val="24"/>
        </w:rPr>
      </w:pPr>
    </w:p>
    <w:p w14:paraId="3CD40ED3" w14:textId="77777777" w:rsidR="00806362" w:rsidRPr="00341CB1" w:rsidRDefault="00806362" w:rsidP="00826D88">
      <w:pPr>
        <w:rPr>
          <w:rFonts w:asciiTheme="minorHAnsi" w:hAnsiTheme="minorHAnsi" w:cs="Arial"/>
          <w:sz w:val="24"/>
          <w:szCs w:val="24"/>
        </w:rPr>
      </w:pPr>
    </w:p>
    <w:p w14:paraId="39E727E3" w14:textId="77777777" w:rsidR="00613BCF" w:rsidRDefault="00613BCF" w:rsidP="00826D88">
      <w:pPr>
        <w:rPr>
          <w:rFonts w:asciiTheme="minorHAnsi" w:hAnsiTheme="minorHAnsi" w:cs="Arial"/>
          <w:sz w:val="24"/>
          <w:szCs w:val="24"/>
        </w:rPr>
      </w:pPr>
    </w:p>
    <w:p w14:paraId="3EED7FA6" w14:textId="71F65E22" w:rsidR="00932725" w:rsidRPr="00341CB1" w:rsidRDefault="00806362" w:rsidP="00826D88">
      <w:pPr>
        <w:rPr>
          <w:rFonts w:asciiTheme="minorHAnsi" w:hAnsiTheme="minorHAnsi" w:cs="Arial"/>
          <w:sz w:val="24"/>
          <w:szCs w:val="24"/>
        </w:rPr>
      </w:pPr>
      <w:r w:rsidRPr="00341CB1">
        <w:rPr>
          <w:rFonts w:asciiTheme="minorHAnsi" w:hAnsiTheme="minorHAnsi" w:cs="Arial"/>
          <w:sz w:val="24"/>
          <w:szCs w:val="24"/>
        </w:rPr>
        <w:t>……………………………</w:t>
      </w:r>
      <w:r w:rsidR="005E0BE0">
        <w:rPr>
          <w:rFonts w:asciiTheme="minorHAnsi" w:hAnsiTheme="minorHAnsi" w:cs="Arial"/>
          <w:sz w:val="24"/>
          <w:szCs w:val="24"/>
        </w:rPr>
        <w:t>………………</w:t>
      </w:r>
      <w:r w:rsidRPr="00341CB1">
        <w:rPr>
          <w:rFonts w:asciiTheme="minorHAnsi" w:hAnsiTheme="minorHAnsi" w:cs="Arial"/>
          <w:sz w:val="24"/>
          <w:szCs w:val="24"/>
        </w:rPr>
        <w:tab/>
      </w:r>
      <w:r w:rsidRPr="00341CB1">
        <w:rPr>
          <w:rFonts w:asciiTheme="minorHAnsi" w:hAnsiTheme="minorHAnsi" w:cs="Arial"/>
          <w:sz w:val="24"/>
          <w:szCs w:val="24"/>
        </w:rPr>
        <w:tab/>
      </w:r>
      <w:r w:rsidRPr="00341CB1">
        <w:rPr>
          <w:rFonts w:asciiTheme="minorHAnsi" w:hAnsiTheme="minorHAnsi" w:cs="Arial"/>
          <w:sz w:val="24"/>
          <w:szCs w:val="24"/>
        </w:rPr>
        <w:tab/>
      </w:r>
      <w:r w:rsidRPr="00341CB1">
        <w:rPr>
          <w:rFonts w:asciiTheme="minorHAnsi" w:hAnsiTheme="minorHAnsi" w:cs="Arial"/>
          <w:sz w:val="24"/>
          <w:szCs w:val="24"/>
        </w:rPr>
        <w:tab/>
        <w:t>………………………………….</w:t>
      </w:r>
    </w:p>
    <w:p w14:paraId="27C04D35" w14:textId="77777777" w:rsidR="008B149B" w:rsidRPr="00341CB1" w:rsidRDefault="008B149B"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 xml:space="preserve">Mgr. David </w:t>
      </w:r>
      <w:proofErr w:type="spellStart"/>
      <w:r w:rsidRPr="00341CB1">
        <w:rPr>
          <w:rFonts w:asciiTheme="minorHAnsi" w:hAnsiTheme="minorHAnsi"/>
          <w:sz w:val="24"/>
          <w:szCs w:val="24"/>
        </w:rPr>
        <w:t>Rezničenko</w:t>
      </w:r>
      <w:proofErr w:type="spellEnd"/>
      <w:r w:rsidRPr="00341CB1">
        <w:rPr>
          <w:rFonts w:asciiTheme="minorHAnsi" w:hAnsiTheme="minorHAnsi"/>
          <w:sz w:val="24"/>
          <w:szCs w:val="24"/>
        </w:rPr>
        <w:t>,</w:t>
      </w:r>
      <w:r w:rsidR="00C725B6" w:rsidRPr="00341CB1">
        <w:rPr>
          <w:rFonts w:asciiTheme="minorHAnsi" w:hAnsiTheme="minorHAnsi"/>
          <w:sz w:val="24"/>
          <w:szCs w:val="24"/>
        </w:rPr>
        <w:t xml:space="preserve"> MHA</w:t>
      </w:r>
    </w:p>
    <w:p w14:paraId="32428F3E" w14:textId="1B68D811" w:rsidR="00613BCF" w:rsidRDefault="002B6555"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ř</w:t>
      </w:r>
      <w:r w:rsidR="008B149B" w:rsidRPr="00341CB1">
        <w:rPr>
          <w:rFonts w:asciiTheme="minorHAnsi" w:hAnsiTheme="minorHAnsi"/>
          <w:sz w:val="24"/>
          <w:szCs w:val="24"/>
        </w:rPr>
        <w:t>editel</w:t>
      </w:r>
    </w:p>
    <w:p w14:paraId="175EA753" w14:textId="5D2847CA" w:rsidR="002B6555" w:rsidRPr="00341CB1" w:rsidRDefault="00613BCF" w:rsidP="00826D88">
      <w:pPr>
        <w:tabs>
          <w:tab w:val="left" w:pos="567"/>
          <w:tab w:val="left" w:pos="851"/>
          <w:tab w:val="left" w:pos="1701"/>
          <w:tab w:val="left" w:pos="4536"/>
          <w:tab w:val="left" w:pos="5103"/>
          <w:tab w:val="left" w:pos="7371"/>
        </w:tabs>
        <w:rPr>
          <w:rFonts w:asciiTheme="minorHAnsi" w:hAnsiTheme="minorHAnsi"/>
          <w:sz w:val="24"/>
          <w:szCs w:val="24"/>
        </w:rPr>
      </w:pPr>
      <w:r>
        <w:rPr>
          <w:rFonts w:asciiTheme="minorHAnsi" w:hAnsiTheme="minorHAnsi"/>
          <w:sz w:val="24"/>
          <w:szCs w:val="24"/>
        </w:rPr>
        <w:t xml:space="preserve">Za </w:t>
      </w:r>
      <w:r w:rsidR="002B6555" w:rsidRPr="00341CB1">
        <w:rPr>
          <w:rFonts w:asciiTheme="minorHAnsi" w:hAnsiTheme="minorHAnsi"/>
          <w:sz w:val="24"/>
          <w:szCs w:val="24"/>
        </w:rPr>
        <w:t>Nemocnic</w:t>
      </w:r>
      <w:r>
        <w:rPr>
          <w:rFonts w:asciiTheme="minorHAnsi" w:hAnsiTheme="minorHAnsi"/>
          <w:sz w:val="24"/>
          <w:szCs w:val="24"/>
        </w:rPr>
        <w:t>i</w:t>
      </w:r>
      <w:r w:rsidR="002B6555" w:rsidRPr="00341CB1">
        <w:rPr>
          <w:rFonts w:asciiTheme="minorHAnsi" w:hAnsiTheme="minorHAnsi"/>
          <w:sz w:val="24"/>
          <w:szCs w:val="24"/>
        </w:rPr>
        <w:t xml:space="preserve"> Havlíčkův Brod,</w:t>
      </w:r>
    </w:p>
    <w:p w14:paraId="2545D00E" w14:textId="3A25213A" w:rsidR="002B6555" w:rsidRPr="00341CB1" w:rsidRDefault="002B6555"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příspěvkov</w:t>
      </w:r>
      <w:r w:rsidR="00613BCF">
        <w:rPr>
          <w:rFonts w:asciiTheme="minorHAnsi" w:hAnsiTheme="minorHAnsi"/>
          <w:sz w:val="24"/>
          <w:szCs w:val="24"/>
        </w:rPr>
        <w:t>ou</w:t>
      </w:r>
      <w:r w:rsidRPr="00341CB1">
        <w:rPr>
          <w:rFonts w:asciiTheme="minorHAnsi" w:hAnsiTheme="minorHAnsi"/>
          <w:sz w:val="24"/>
          <w:szCs w:val="24"/>
        </w:rPr>
        <w:t xml:space="preserve"> organizac</w:t>
      </w:r>
      <w:r w:rsidR="00613BCF">
        <w:rPr>
          <w:rFonts w:asciiTheme="minorHAnsi" w:hAnsiTheme="minorHAnsi"/>
          <w:sz w:val="24"/>
          <w:szCs w:val="24"/>
        </w:rPr>
        <w:t>i</w:t>
      </w:r>
    </w:p>
    <w:p w14:paraId="024B65B5" w14:textId="77777777" w:rsidR="008B149B" w:rsidRPr="00341CB1" w:rsidRDefault="008B149B" w:rsidP="00826D88">
      <w:pPr>
        <w:tabs>
          <w:tab w:val="left" w:pos="567"/>
          <w:tab w:val="left" w:pos="851"/>
          <w:tab w:val="left" w:pos="1701"/>
          <w:tab w:val="left" w:pos="4536"/>
          <w:tab w:val="left" w:pos="5103"/>
          <w:tab w:val="left" w:pos="7371"/>
        </w:tabs>
        <w:rPr>
          <w:rFonts w:asciiTheme="minorHAnsi" w:hAnsiTheme="minorHAnsi"/>
          <w:sz w:val="24"/>
          <w:szCs w:val="24"/>
        </w:rPr>
      </w:pPr>
    </w:p>
    <w:p w14:paraId="21898235" w14:textId="77777777" w:rsidR="00806362" w:rsidRPr="00341CB1" w:rsidRDefault="00806362" w:rsidP="00826D88">
      <w:pPr>
        <w:tabs>
          <w:tab w:val="left" w:pos="567"/>
          <w:tab w:val="left" w:pos="851"/>
          <w:tab w:val="left" w:pos="1701"/>
          <w:tab w:val="left" w:pos="4536"/>
          <w:tab w:val="left" w:pos="5103"/>
          <w:tab w:val="left" w:pos="7371"/>
        </w:tabs>
        <w:rPr>
          <w:rFonts w:asciiTheme="minorHAnsi" w:hAnsiTheme="minorHAnsi"/>
          <w:sz w:val="24"/>
          <w:szCs w:val="24"/>
        </w:rPr>
      </w:pPr>
    </w:p>
    <w:p w14:paraId="3355009A" w14:textId="77777777" w:rsidR="00806362" w:rsidRPr="00341CB1" w:rsidRDefault="00806362" w:rsidP="00826D88">
      <w:pPr>
        <w:tabs>
          <w:tab w:val="left" w:pos="567"/>
          <w:tab w:val="left" w:pos="851"/>
          <w:tab w:val="left" w:pos="1701"/>
          <w:tab w:val="left" w:pos="4536"/>
          <w:tab w:val="left" w:pos="5103"/>
          <w:tab w:val="left" w:pos="7371"/>
        </w:tabs>
        <w:rPr>
          <w:rFonts w:asciiTheme="minorHAnsi" w:hAnsiTheme="minorHAnsi"/>
          <w:b/>
          <w:sz w:val="24"/>
          <w:szCs w:val="24"/>
        </w:rPr>
      </w:pPr>
    </w:p>
    <w:p w14:paraId="5F04DA27" w14:textId="77777777" w:rsidR="00806362" w:rsidRPr="00341CB1" w:rsidRDefault="00806362" w:rsidP="00826D88">
      <w:pPr>
        <w:tabs>
          <w:tab w:val="left" w:pos="567"/>
          <w:tab w:val="left" w:pos="851"/>
          <w:tab w:val="left" w:pos="1701"/>
          <w:tab w:val="left" w:pos="4536"/>
          <w:tab w:val="left" w:pos="5103"/>
          <w:tab w:val="left" w:pos="7371"/>
        </w:tabs>
        <w:rPr>
          <w:rFonts w:asciiTheme="minorHAnsi" w:hAnsiTheme="minorHAnsi"/>
          <w:b/>
          <w:sz w:val="24"/>
          <w:szCs w:val="24"/>
        </w:rPr>
      </w:pPr>
    </w:p>
    <w:p w14:paraId="5831EB93" w14:textId="77777777" w:rsidR="00806362" w:rsidRPr="00341CB1" w:rsidRDefault="00806362" w:rsidP="00826D88">
      <w:pPr>
        <w:tabs>
          <w:tab w:val="left" w:pos="567"/>
          <w:tab w:val="left" w:pos="851"/>
          <w:tab w:val="left" w:pos="1701"/>
          <w:tab w:val="left" w:pos="4536"/>
          <w:tab w:val="left" w:pos="5103"/>
          <w:tab w:val="left" w:pos="7371"/>
        </w:tabs>
        <w:rPr>
          <w:rFonts w:asciiTheme="minorHAnsi" w:hAnsiTheme="minorHAnsi"/>
          <w:b/>
          <w:sz w:val="24"/>
          <w:szCs w:val="24"/>
        </w:rPr>
      </w:pPr>
    </w:p>
    <w:p w14:paraId="0E274557" w14:textId="77777777" w:rsidR="008B0B47" w:rsidRPr="00341CB1" w:rsidRDefault="008B0B47" w:rsidP="00826D88">
      <w:pPr>
        <w:rPr>
          <w:rFonts w:asciiTheme="minorHAnsi" w:hAnsiTheme="minorHAnsi"/>
          <w:sz w:val="24"/>
          <w:szCs w:val="24"/>
        </w:rPr>
      </w:pPr>
    </w:p>
    <w:sectPr w:rsidR="008B0B47" w:rsidRPr="00341CB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5294A6" w14:textId="77777777" w:rsidR="00CA1877" w:rsidRDefault="00CA1877" w:rsidP="003772AB">
      <w:r>
        <w:separator/>
      </w:r>
    </w:p>
  </w:endnote>
  <w:endnote w:type="continuationSeparator" w:id="0">
    <w:p w14:paraId="75A0D221" w14:textId="77777777" w:rsidR="00CA1877" w:rsidRDefault="00CA1877" w:rsidP="00377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0718568"/>
      <w:docPartObj>
        <w:docPartGallery w:val="Page Numbers (Bottom of Page)"/>
        <w:docPartUnique/>
      </w:docPartObj>
    </w:sdtPr>
    <w:sdtEndPr/>
    <w:sdtContent>
      <w:p w14:paraId="5FEEB085" w14:textId="3261D5E5" w:rsidR="00F16C00" w:rsidRDefault="00F16C00">
        <w:pPr>
          <w:pStyle w:val="Zpat"/>
          <w:jc w:val="center"/>
        </w:pPr>
        <w:r>
          <w:fldChar w:fldCharType="begin"/>
        </w:r>
        <w:r>
          <w:instrText>PAGE   \* MERGEFORMAT</w:instrText>
        </w:r>
        <w:r>
          <w:fldChar w:fldCharType="separate"/>
        </w:r>
        <w:r w:rsidR="0074530D">
          <w:rPr>
            <w:noProof/>
          </w:rPr>
          <w:t>3</w:t>
        </w:r>
        <w:r>
          <w:fldChar w:fldCharType="end"/>
        </w:r>
      </w:p>
    </w:sdtContent>
  </w:sdt>
  <w:p w14:paraId="41923BF9" w14:textId="77777777" w:rsidR="00F16C00" w:rsidRDefault="00F16C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7CD59C" w14:textId="77777777" w:rsidR="00CA1877" w:rsidRDefault="00CA1877" w:rsidP="003772AB">
      <w:r>
        <w:separator/>
      </w:r>
    </w:p>
  </w:footnote>
  <w:footnote w:type="continuationSeparator" w:id="0">
    <w:p w14:paraId="7B5A490A" w14:textId="77777777" w:rsidR="00CA1877" w:rsidRDefault="00CA1877" w:rsidP="003772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6"/>
    <w:lvl w:ilvl="0">
      <w:start w:val="4"/>
      <w:numFmt w:val="bullet"/>
      <w:lvlText w:val="-"/>
      <w:lvlJc w:val="left"/>
      <w:pPr>
        <w:tabs>
          <w:tab w:val="num" w:pos="720"/>
        </w:tabs>
        <w:ind w:left="0" w:firstLine="0"/>
      </w:pPr>
      <w:rPr>
        <w:rFonts w:ascii="Times New Roman" w:hAnsi="Times New Roman" w:cs="Times New Roman"/>
      </w:rPr>
    </w:lvl>
  </w:abstractNum>
  <w:abstractNum w:abstractNumId="1">
    <w:nsid w:val="00000006"/>
    <w:multiLevelType w:val="singleLevel"/>
    <w:tmpl w:val="AC8C260A"/>
    <w:lvl w:ilvl="0">
      <w:start w:val="1"/>
      <w:numFmt w:val="decimal"/>
      <w:lvlText w:val="%1."/>
      <w:lvlJc w:val="left"/>
      <w:pPr>
        <w:tabs>
          <w:tab w:val="num" w:pos="142"/>
        </w:tabs>
        <w:ind w:left="862" w:hanging="360"/>
      </w:pPr>
      <w:rPr>
        <w:rFonts w:cs="Times New Roman" w:hint="default"/>
        <w:b w:val="0"/>
      </w:rPr>
    </w:lvl>
  </w:abstractNum>
  <w:abstractNum w:abstractNumId="2">
    <w:nsid w:val="04C35773"/>
    <w:multiLevelType w:val="hybridMultilevel"/>
    <w:tmpl w:val="6FD6CBF4"/>
    <w:lvl w:ilvl="0" w:tplc="E3943EDC">
      <w:start w:val="1"/>
      <w:numFmt w:val="lowerLetter"/>
      <w:lvlText w:val="%1)"/>
      <w:lvlJc w:val="left"/>
      <w:pPr>
        <w:ind w:left="720" w:hanging="360"/>
      </w:pPr>
      <w:rPr>
        <w:rFonts w:asciiTheme="minorHAnsi" w:eastAsia="Times New Roman" w:hAnsiTheme="minorHAnsi"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EF3F53"/>
    <w:multiLevelType w:val="hybridMultilevel"/>
    <w:tmpl w:val="07D23E28"/>
    <w:lvl w:ilvl="0" w:tplc="540CB648">
      <w:start w:val="3"/>
      <w:numFmt w:val="bullet"/>
      <w:lvlText w:val=""/>
      <w:lvlJc w:val="left"/>
      <w:pPr>
        <w:ind w:left="1440" w:hanging="360"/>
      </w:pPr>
      <w:rPr>
        <w:rFonts w:ascii="Symbol" w:eastAsia="Times New Roman" w:hAnsi="Symbo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nsid w:val="09715F1C"/>
    <w:multiLevelType w:val="hybridMultilevel"/>
    <w:tmpl w:val="7910F104"/>
    <w:lvl w:ilvl="0" w:tplc="540CB648">
      <w:start w:val="3"/>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A0D4151"/>
    <w:multiLevelType w:val="singleLevel"/>
    <w:tmpl w:val="AC8C260A"/>
    <w:lvl w:ilvl="0">
      <w:start w:val="1"/>
      <w:numFmt w:val="decimal"/>
      <w:lvlText w:val="%1."/>
      <w:lvlJc w:val="left"/>
      <w:pPr>
        <w:tabs>
          <w:tab w:val="num" w:pos="142"/>
        </w:tabs>
        <w:ind w:left="862" w:hanging="360"/>
      </w:pPr>
      <w:rPr>
        <w:rFonts w:cs="Times New Roman" w:hint="default"/>
        <w:b w:val="0"/>
      </w:rPr>
    </w:lvl>
  </w:abstractNum>
  <w:abstractNum w:abstractNumId="7">
    <w:nsid w:val="0A657EA9"/>
    <w:multiLevelType w:val="hybridMultilevel"/>
    <w:tmpl w:val="419C47CC"/>
    <w:lvl w:ilvl="0" w:tplc="A984C580">
      <w:start w:val="1"/>
      <w:numFmt w:val="lowerLetter"/>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D4F51F5"/>
    <w:multiLevelType w:val="hybridMultilevel"/>
    <w:tmpl w:val="4CD05CCE"/>
    <w:lvl w:ilvl="0" w:tplc="B52A9EC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10340FD"/>
    <w:multiLevelType w:val="singleLevel"/>
    <w:tmpl w:val="AC8C260A"/>
    <w:lvl w:ilvl="0">
      <w:start w:val="1"/>
      <w:numFmt w:val="decimal"/>
      <w:lvlText w:val="%1."/>
      <w:lvlJc w:val="left"/>
      <w:pPr>
        <w:tabs>
          <w:tab w:val="num" w:pos="142"/>
        </w:tabs>
        <w:ind w:left="862" w:hanging="360"/>
      </w:pPr>
      <w:rPr>
        <w:rFonts w:cs="Times New Roman" w:hint="default"/>
        <w:b w:val="0"/>
      </w:rPr>
    </w:lvl>
  </w:abstractNum>
  <w:abstractNum w:abstractNumId="10">
    <w:nsid w:val="1CF102BA"/>
    <w:multiLevelType w:val="hybridMultilevel"/>
    <w:tmpl w:val="7D70D3C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1">
    <w:nsid w:val="1E9E4879"/>
    <w:multiLevelType w:val="hybridMultilevel"/>
    <w:tmpl w:val="90F0E420"/>
    <w:lvl w:ilvl="0" w:tplc="B52A9EC0">
      <w:start w:val="1"/>
      <w:numFmt w:val="decimal"/>
      <w:lvlText w:val="%1."/>
      <w:lvlJc w:val="left"/>
      <w:pPr>
        <w:ind w:left="720" w:hanging="360"/>
      </w:pPr>
      <w:rPr>
        <w:rFonts w:hint="default"/>
        <w:b w:val="0"/>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47319B8"/>
    <w:multiLevelType w:val="hybridMultilevel"/>
    <w:tmpl w:val="0000369C"/>
    <w:lvl w:ilvl="0" w:tplc="9E9A0C24">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3">
    <w:nsid w:val="2ADE5406"/>
    <w:multiLevelType w:val="hybridMultilevel"/>
    <w:tmpl w:val="6A1C176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nsid w:val="2DF07B14"/>
    <w:multiLevelType w:val="hybridMultilevel"/>
    <w:tmpl w:val="90F0E420"/>
    <w:lvl w:ilvl="0" w:tplc="B52A9EC0">
      <w:start w:val="1"/>
      <w:numFmt w:val="decimal"/>
      <w:lvlText w:val="%1."/>
      <w:lvlJc w:val="left"/>
      <w:pPr>
        <w:ind w:left="720" w:hanging="360"/>
      </w:pPr>
      <w:rPr>
        <w:rFonts w:hint="default"/>
        <w:b w:val="0"/>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057288E"/>
    <w:multiLevelType w:val="hybridMultilevel"/>
    <w:tmpl w:val="57443872"/>
    <w:lvl w:ilvl="0" w:tplc="49AA6990">
      <w:start w:val="1"/>
      <w:numFmt w:val="lowerLetter"/>
      <w:lvlText w:val="%1)"/>
      <w:lvlJc w:val="left"/>
      <w:pPr>
        <w:ind w:left="1062" w:hanging="360"/>
      </w:pPr>
      <w:rPr>
        <w:rFonts w:hint="default"/>
      </w:rPr>
    </w:lvl>
    <w:lvl w:ilvl="1" w:tplc="04050019" w:tentative="1">
      <w:start w:val="1"/>
      <w:numFmt w:val="lowerLetter"/>
      <w:lvlText w:val="%2."/>
      <w:lvlJc w:val="left"/>
      <w:pPr>
        <w:ind w:left="1782" w:hanging="360"/>
      </w:pPr>
    </w:lvl>
    <w:lvl w:ilvl="2" w:tplc="0405001B" w:tentative="1">
      <w:start w:val="1"/>
      <w:numFmt w:val="lowerRoman"/>
      <w:lvlText w:val="%3."/>
      <w:lvlJc w:val="right"/>
      <w:pPr>
        <w:ind w:left="2502" w:hanging="180"/>
      </w:pPr>
    </w:lvl>
    <w:lvl w:ilvl="3" w:tplc="0405000F" w:tentative="1">
      <w:start w:val="1"/>
      <w:numFmt w:val="decimal"/>
      <w:lvlText w:val="%4."/>
      <w:lvlJc w:val="left"/>
      <w:pPr>
        <w:ind w:left="3222" w:hanging="360"/>
      </w:pPr>
    </w:lvl>
    <w:lvl w:ilvl="4" w:tplc="04050019" w:tentative="1">
      <w:start w:val="1"/>
      <w:numFmt w:val="lowerLetter"/>
      <w:lvlText w:val="%5."/>
      <w:lvlJc w:val="left"/>
      <w:pPr>
        <w:ind w:left="3942" w:hanging="360"/>
      </w:pPr>
    </w:lvl>
    <w:lvl w:ilvl="5" w:tplc="0405001B" w:tentative="1">
      <w:start w:val="1"/>
      <w:numFmt w:val="lowerRoman"/>
      <w:lvlText w:val="%6."/>
      <w:lvlJc w:val="right"/>
      <w:pPr>
        <w:ind w:left="4662" w:hanging="180"/>
      </w:pPr>
    </w:lvl>
    <w:lvl w:ilvl="6" w:tplc="0405000F" w:tentative="1">
      <w:start w:val="1"/>
      <w:numFmt w:val="decimal"/>
      <w:lvlText w:val="%7."/>
      <w:lvlJc w:val="left"/>
      <w:pPr>
        <w:ind w:left="5382" w:hanging="360"/>
      </w:pPr>
    </w:lvl>
    <w:lvl w:ilvl="7" w:tplc="04050019" w:tentative="1">
      <w:start w:val="1"/>
      <w:numFmt w:val="lowerLetter"/>
      <w:lvlText w:val="%8."/>
      <w:lvlJc w:val="left"/>
      <w:pPr>
        <w:ind w:left="6102" w:hanging="360"/>
      </w:pPr>
    </w:lvl>
    <w:lvl w:ilvl="8" w:tplc="0405001B" w:tentative="1">
      <w:start w:val="1"/>
      <w:numFmt w:val="lowerRoman"/>
      <w:lvlText w:val="%9."/>
      <w:lvlJc w:val="right"/>
      <w:pPr>
        <w:ind w:left="6822" w:hanging="180"/>
      </w:pPr>
    </w:lvl>
  </w:abstractNum>
  <w:abstractNum w:abstractNumId="16">
    <w:nsid w:val="32A75F64"/>
    <w:multiLevelType w:val="hybridMultilevel"/>
    <w:tmpl w:val="826034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6D37EF2"/>
    <w:multiLevelType w:val="hybridMultilevel"/>
    <w:tmpl w:val="826034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F817A3A"/>
    <w:multiLevelType w:val="hybridMultilevel"/>
    <w:tmpl w:val="86DAF088"/>
    <w:lvl w:ilvl="0" w:tplc="540CB648">
      <w:start w:val="3"/>
      <w:numFmt w:val="bullet"/>
      <w:lvlText w:val=""/>
      <w:lvlJc w:val="left"/>
      <w:pPr>
        <w:ind w:left="1440" w:hanging="360"/>
      </w:pPr>
      <w:rPr>
        <w:rFonts w:ascii="Symbol" w:eastAsia="Times New Roman" w:hAnsi="Symbo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3A01ED6"/>
    <w:multiLevelType w:val="hybridMultilevel"/>
    <w:tmpl w:val="538E0732"/>
    <w:lvl w:ilvl="0" w:tplc="B52A9EC0">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5A51498"/>
    <w:multiLevelType w:val="hybridMultilevel"/>
    <w:tmpl w:val="7E643C60"/>
    <w:lvl w:ilvl="0" w:tplc="E41491B0">
      <w:start w:val="1"/>
      <w:numFmt w:val="bullet"/>
      <w:lvlText w:val="–"/>
      <w:lvlJc w:val="left"/>
      <w:pPr>
        <w:tabs>
          <w:tab w:val="num" w:pos="1836"/>
        </w:tabs>
        <w:ind w:left="1836" w:hanging="360"/>
      </w:pPr>
      <w:rPr>
        <w:rFonts w:ascii="Arial" w:eastAsia="Times New Roman" w:hAnsi="Arial" w:cs="Arial" w:hint="default"/>
      </w:rPr>
    </w:lvl>
    <w:lvl w:ilvl="1" w:tplc="04050003" w:tentative="1">
      <w:start w:val="1"/>
      <w:numFmt w:val="bullet"/>
      <w:lvlText w:val="o"/>
      <w:lvlJc w:val="left"/>
      <w:pPr>
        <w:tabs>
          <w:tab w:val="num" w:pos="2556"/>
        </w:tabs>
        <w:ind w:left="2556" w:hanging="360"/>
      </w:pPr>
      <w:rPr>
        <w:rFonts w:ascii="Courier New" w:hAnsi="Courier New" w:cs="Courier New" w:hint="default"/>
      </w:rPr>
    </w:lvl>
    <w:lvl w:ilvl="2" w:tplc="04050005" w:tentative="1">
      <w:start w:val="1"/>
      <w:numFmt w:val="bullet"/>
      <w:lvlText w:val=""/>
      <w:lvlJc w:val="left"/>
      <w:pPr>
        <w:tabs>
          <w:tab w:val="num" w:pos="3276"/>
        </w:tabs>
        <w:ind w:left="3276" w:hanging="360"/>
      </w:pPr>
      <w:rPr>
        <w:rFonts w:ascii="Wingdings" w:hAnsi="Wingdings" w:hint="default"/>
      </w:rPr>
    </w:lvl>
    <w:lvl w:ilvl="3" w:tplc="04050001" w:tentative="1">
      <w:start w:val="1"/>
      <w:numFmt w:val="bullet"/>
      <w:lvlText w:val=""/>
      <w:lvlJc w:val="left"/>
      <w:pPr>
        <w:tabs>
          <w:tab w:val="num" w:pos="3996"/>
        </w:tabs>
        <w:ind w:left="3996" w:hanging="360"/>
      </w:pPr>
      <w:rPr>
        <w:rFonts w:ascii="Symbol" w:hAnsi="Symbol" w:hint="default"/>
      </w:rPr>
    </w:lvl>
    <w:lvl w:ilvl="4" w:tplc="04050003" w:tentative="1">
      <w:start w:val="1"/>
      <w:numFmt w:val="bullet"/>
      <w:lvlText w:val="o"/>
      <w:lvlJc w:val="left"/>
      <w:pPr>
        <w:tabs>
          <w:tab w:val="num" w:pos="4716"/>
        </w:tabs>
        <w:ind w:left="4716" w:hanging="360"/>
      </w:pPr>
      <w:rPr>
        <w:rFonts w:ascii="Courier New" w:hAnsi="Courier New" w:cs="Courier New" w:hint="default"/>
      </w:rPr>
    </w:lvl>
    <w:lvl w:ilvl="5" w:tplc="04050005" w:tentative="1">
      <w:start w:val="1"/>
      <w:numFmt w:val="bullet"/>
      <w:lvlText w:val=""/>
      <w:lvlJc w:val="left"/>
      <w:pPr>
        <w:tabs>
          <w:tab w:val="num" w:pos="5436"/>
        </w:tabs>
        <w:ind w:left="5436" w:hanging="360"/>
      </w:pPr>
      <w:rPr>
        <w:rFonts w:ascii="Wingdings" w:hAnsi="Wingdings" w:hint="default"/>
      </w:rPr>
    </w:lvl>
    <w:lvl w:ilvl="6" w:tplc="04050001" w:tentative="1">
      <w:start w:val="1"/>
      <w:numFmt w:val="bullet"/>
      <w:lvlText w:val=""/>
      <w:lvlJc w:val="left"/>
      <w:pPr>
        <w:tabs>
          <w:tab w:val="num" w:pos="6156"/>
        </w:tabs>
        <w:ind w:left="6156" w:hanging="360"/>
      </w:pPr>
      <w:rPr>
        <w:rFonts w:ascii="Symbol" w:hAnsi="Symbol" w:hint="default"/>
      </w:rPr>
    </w:lvl>
    <w:lvl w:ilvl="7" w:tplc="04050003" w:tentative="1">
      <w:start w:val="1"/>
      <w:numFmt w:val="bullet"/>
      <w:lvlText w:val="o"/>
      <w:lvlJc w:val="left"/>
      <w:pPr>
        <w:tabs>
          <w:tab w:val="num" w:pos="6876"/>
        </w:tabs>
        <w:ind w:left="6876" w:hanging="360"/>
      </w:pPr>
      <w:rPr>
        <w:rFonts w:ascii="Courier New" w:hAnsi="Courier New" w:cs="Courier New" w:hint="default"/>
      </w:rPr>
    </w:lvl>
    <w:lvl w:ilvl="8" w:tplc="04050005" w:tentative="1">
      <w:start w:val="1"/>
      <w:numFmt w:val="bullet"/>
      <w:lvlText w:val=""/>
      <w:lvlJc w:val="left"/>
      <w:pPr>
        <w:tabs>
          <w:tab w:val="num" w:pos="7596"/>
        </w:tabs>
        <w:ind w:left="7596" w:hanging="360"/>
      </w:pPr>
      <w:rPr>
        <w:rFonts w:ascii="Wingdings" w:hAnsi="Wingdings" w:hint="default"/>
      </w:rPr>
    </w:lvl>
  </w:abstractNum>
  <w:abstractNum w:abstractNumId="22">
    <w:nsid w:val="4BCC2144"/>
    <w:multiLevelType w:val="hybridMultilevel"/>
    <w:tmpl w:val="90F0E420"/>
    <w:lvl w:ilvl="0" w:tplc="B52A9EC0">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E2B059D"/>
    <w:multiLevelType w:val="hybridMultilevel"/>
    <w:tmpl w:val="F66E93E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4">
    <w:nsid w:val="4E640739"/>
    <w:multiLevelType w:val="hybridMultilevel"/>
    <w:tmpl w:val="02606C76"/>
    <w:lvl w:ilvl="0" w:tplc="04050005">
      <w:start w:val="1"/>
      <w:numFmt w:val="bullet"/>
      <w:lvlText w:val=""/>
      <w:lvlJc w:val="left"/>
      <w:pPr>
        <w:tabs>
          <w:tab w:val="num" w:pos="720"/>
        </w:tabs>
        <w:ind w:left="720" w:hanging="360"/>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5">
    <w:nsid w:val="59CC4290"/>
    <w:multiLevelType w:val="hybridMultilevel"/>
    <w:tmpl w:val="90F0E420"/>
    <w:lvl w:ilvl="0" w:tplc="B52A9EC0">
      <w:start w:val="1"/>
      <w:numFmt w:val="decimal"/>
      <w:lvlText w:val="%1."/>
      <w:lvlJc w:val="left"/>
      <w:pPr>
        <w:ind w:left="720" w:hanging="360"/>
      </w:pPr>
      <w:rPr>
        <w:rFonts w:hint="default"/>
        <w:b w:val="0"/>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84603CA"/>
    <w:multiLevelType w:val="hybridMultilevel"/>
    <w:tmpl w:val="0D72505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6A5052E4"/>
    <w:multiLevelType w:val="hybridMultilevel"/>
    <w:tmpl w:val="8DFC6F5A"/>
    <w:lvl w:ilvl="0" w:tplc="52E0E0BA">
      <w:start w:val="1"/>
      <w:numFmt w:val="decimal"/>
      <w:lvlText w:val="%1."/>
      <w:lvlJc w:val="left"/>
      <w:pPr>
        <w:tabs>
          <w:tab w:val="num" w:pos="142"/>
        </w:tabs>
        <w:ind w:left="862" w:hanging="360"/>
      </w:pPr>
      <w:rPr>
        <w:rFonts w:ascii="Calibri" w:hAnsi="Calibri" w:cs="Times New Roman"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42879FC"/>
    <w:multiLevelType w:val="hybridMultilevel"/>
    <w:tmpl w:val="32A20002"/>
    <w:lvl w:ilvl="0" w:tplc="37041C10">
      <w:start w:val="2"/>
      <w:numFmt w:val="decimal"/>
      <w:lvlText w:val="%1."/>
      <w:lvlJc w:val="left"/>
      <w:pPr>
        <w:tabs>
          <w:tab w:val="num" w:pos="142"/>
        </w:tabs>
        <w:ind w:left="862" w:hanging="36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A1D781D"/>
    <w:multiLevelType w:val="hybridMultilevel"/>
    <w:tmpl w:val="861A3C20"/>
    <w:lvl w:ilvl="0" w:tplc="FDA2C068">
      <w:start w:val="1"/>
      <w:numFmt w:val="decimal"/>
      <w:lvlText w:val="%1."/>
      <w:lvlJc w:val="left"/>
      <w:pPr>
        <w:tabs>
          <w:tab w:val="num" w:pos="142"/>
        </w:tabs>
        <w:ind w:left="862" w:hanging="360"/>
      </w:pPr>
      <w:rPr>
        <w:rFonts w:ascii="Calibri" w:hAnsi="Calibri" w:cs="Times New Roman"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1"/>
  </w:num>
  <w:num w:numId="2">
    <w:abstractNumId w:val="24"/>
  </w:num>
  <w:num w:numId="3">
    <w:abstractNumId w:val="0"/>
  </w:num>
  <w:num w:numId="4">
    <w:abstractNumId w:val="26"/>
  </w:num>
  <w:num w:numId="5">
    <w:abstractNumId w:val="24"/>
  </w:num>
  <w:num w:numId="6">
    <w:abstractNumId w:val="1"/>
  </w:num>
  <w:num w:numId="7">
    <w:abstractNumId w:val="9"/>
  </w:num>
  <w:num w:numId="8">
    <w:abstractNumId w:val="15"/>
  </w:num>
  <w:num w:numId="9">
    <w:abstractNumId w:val="8"/>
  </w:num>
  <w:num w:numId="10">
    <w:abstractNumId w:val="28"/>
  </w:num>
  <w:num w:numId="11">
    <w:abstractNumId w:val="5"/>
  </w:num>
  <w:num w:numId="12">
    <w:abstractNumId w:val="17"/>
  </w:num>
  <w:num w:numId="13">
    <w:abstractNumId w:val="20"/>
  </w:num>
  <w:num w:numId="14">
    <w:abstractNumId w:val="2"/>
  </w:num>
  <w:num w:numId="15">
    <w:abstractNumId w:val="16"/>
  </w:num>
  <w:num w:numId="16">
    <w:abstractNumId w:val="22"/>
  </w:num>
  <w:num w:numId="17">
    <w:abstractNumId w:val="18"/>
  </w:num>
  <w:num w:numId="18">
    <w:abstractNumId w:val="6"/>
  </w:num>
  <w:num w:numId="19">
    <w:abstractNumId w:val="27"/>
  </w:num>
  <w:num w:numId="20">
    <w:abstractNumId w:val="29"/>
  </w:num>
  <w:num w:numId="21">
    <w:abstractNumId w:val="4"/>
  </w:num>
  <w:num w:numId="22">
    <w:abstractNumId w:val="19"/>
  </w:num>
  <w:num w:numId="23">
    <w:abstractNumId w:val="3"/>
  </w:num>
  <w:num w:numId="24">
    <w:abstractNumId w:val="11"/>
  </w:num>
  <w:num w:numId="25">
    <w:abstractNumId w:val="25"/>
  </w:num>
  <w:num w:numId="26">
    <w:abstractNumId w:val="14"/>
  </w:num>
  <w:num w:numId="27">
    <w:abstractNumId w:val="7"/>
  </w:num>
  <w:num w:numId="28">
    <w:abstractNumId w:val="12"/>
  </w:num>
  <w:num w:numId="29">
    <w:abstractNumId w:val="10"/>
  </w:num>
  <w:num w:numId="30">
    <w:abstractNumId w:val="13"/>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362"/>
    <w:rsid w:val="00011DA5"/>
    <w:rsid w:val="00014A14"/>
    <w:rsid w:val="00021A28"/>
    <w:rsid w:val="0003119C"/>
    <w:rsid w:val="00047EFC"/>
    <w:rsid w:val="00050337"/>
    <w:rsid w:val="00061A01"/>
    <w:rsid w:val="00082DBB"/>
    <w:rsid w:val="00112229"/>
    <w:rsid w:val="00135065"/>
    <w:rsid w:val="00154759"/>
    <w:rsid w:val="00173438"/>
    <w:rsid w:val="00185962"/>
    <w:rsid w:val="00193831"/>
    <w:rsid w:val="001A39E4"/>
    <w:rsid w:val="001D193E"/>
    <w:rsid w:val="001D1F2D"/>
    <w:rsid w:val="00226A2C"/>
    <w:rsid w:val="00247AB6"/>
    <w:rsid w:val="002601D5"/>
    <w:rsid w:val="00267083"/>
    <w:rsid w:val="0029766B"/>
    <w:rsid w:val="002B6555"/>
    <w:rsid w:val="002F77D6"/>
    <w:rsid w:val="00313B76"/>
    <w:rsid w:val="00337C10"/>
    <w:rsid w:val="00341CB1"/>
    <w:rsid w:val="00371B12"/>
    <w:rsid w:val="00374137"/>
    <w:rsid w:val="003772AB"/>
    <w:rsid w:val="00380E79"/>
    <w:rsid w:val="00381C4A"/>
    <w:rsid w:val="0039149E"/>
    <w:rsid w:val="003944D3"/>
    <w:rsid w:val="003B6625"/>
    <w:rsid w:val="003C759A"/>
    <w:rsid w:val="003E4F94"/>
    <w:rsid w:val="003E7871"/>
    <w:rsid w:val="003F5ED9"/>
    <w:rsid w:val="00414B45"/>
    <w:rsid w:val="00416D47"/>
    <w:rsid w:val="00425145"/>
    <w:rsid w:val="004273DA"/>
    <w:rsid w:val="00435C06"/>
    <w:rsid w:val="00435C09"/>
    <w:rsid w:val="00462B46"/>
    <w:rsid w:val="00472AF4"/>
    <w:rsid w:val="00475940"/>
    <w:rsid w:val="004A1677"/>
    <w:rsid w:val="004A4EC6"/>
    <w:rsid w:val="004A564D"/>
    <w:rsid w:val="004E2859"/>
    <w:rsid w:val="0050175E"/>
    <w:rsid w:val="00503A2D"/>
    <w:rsid w:val="005040F4"/>
    <w:rsid w:val="00530DDC"/>
    <w:rsid w:val="005314DB"/>
    <w:rsid w:val="00556484"/>
    <w:rsid w:val="00571FDF"/>
    <w:rsid w:val="005C4A92"/>
    <w:rsid w:val="005E0033"/>
    <w:rsid w:val="005E0BE0"/>
    <w:rsid w:val="005F6240"/>
    <w:rsid w:val="00610C82"/>
    <w:rsid w:val="00613BCF"/>
    <w:rsid w:val="00613BF0"/>
    <w:rsid w:val="00664D06"/>
    <w:rsid w:val="00693567"/>
    <w:rsid w:val="006B1181"/>
    <w:rsid w:val="006B388D"/>
    <w:rsid w:val="006C60D3"/>
    <w:rsid w:val="006D650B"/>
    <w:rsid w:val="006E1A15"/>
    <w:rsid w:val="006F06C0"/>
    <w:rsid w:val="00702AF5"/>
    <w:rsid w:val="007160CD"/>
    <w:rsid w:val="00725F92"/>
    <w:rsid w:val="0074530D"/>
    <w:rsid w:val="00765CFF"/>
    <w:rsid w:val="007B1401"/>
    <w:rsid w:val="007B4F02"/>
    <w:rsid w:val="007B7FC6"/>
    <w:rsid w:val="007D02E3"/>
    <w:rsid w:val="007D0659"/>
    <w:rsid w:val="007D73B8"/>
    <w:rsid w:val="007E3D0F"/>
    <w:rsid w:val="007F0F68"/>
    <w:rsid w:val="00806362"/>
    <w:rsid w:val="0082079D"/>
    <w:rsid w:val="00820AAC"/>
    <w:rsid w:val="00820B9B"/>
    <w:rsid w:val="00826D88"/>
    <w:rsid w:val="00844609"/>
    <w:rsid w:val="0085282B"/>
    <w:rsid w:val="0086394F"/>
    <w:rsid w:val="00895DEC"/>
    <w:rsid w:val="008B0B47"/>
    <w:rsid w:val="008B149B"/>
    <w:rsid w:val="008D4C22"/>
    <w:rsid w:val="008D621D"/>
    <w:rsid w:val="008E31DE"/>
    <w:rsid w:val="00900805"/>
    <w:rsid w:val="00905E9E"/>
    <w:rsid w:val="00924681"/>
    <w:rsid w:val="00932725"/>
    <w:rsid w:val="009566F3"/>
    <w:rsid w:val="009605C0"/>
    <w:rsid w:val="009606CC"/>
    <w:rsid w:val="00967D81"/>
    <w:rsid w:val="00967DC6"/>
    <w:rsid w:val="009A003D"/>
    <w:rsid w:val="009A4304"/>
    <w:rsid w:val="009E018C"/>
    <w:rsid w:val="009E12EA"/>
    <w:rsid w:val="00A025C5"/>
    <w:rsid w:val="00A02F44"/>
    <w:rsid w:val="00A063FE"/>
    <w:rsid w:val="00A6144D"/>
    <w:rsid w:val="00A6463C"/>
    <w:rsid w:val="00A91C05"/>
    <w:rsid w:val="00AA0837"/>
    <w:rsid w:val="00AA6F63"/>
    <w:rsid w:val="00AA72A0"/>
    <w:rsid w:val="00AB1517"/>
    <w:rsid w:val="00AB4401"/>
    <w:rsid w:val="00AB7E76"/>
    <w:rsid w:val="00AE2430"/>
    <w:rsid w:val="00B34CB2"/>
    <w:rsid w:val="00B36450"/>
    <w:rsid w:val="00B44D48"/>
    <w:rsid w:val="00B45204"/>
    <w:rsid w:val="00B61476"/>
    <w:rsid w:val="00B70D50"/>
    <w:rsid w:val="00B77769"/>
    <w:rsid w:val="00B87888"/>
    <w:rsid w:val="00BA2BC2"/>
    <w:rsid w:val="00BB661F"/>
    <w:rsid w:val="00BD1E2C"/>
    <w:rsid w:val="00C168D2"/>
    <w:rsid w:val="00C725B6"/>
    <w:rsid w:val="00C73101"/>
    <w:rsid w:val="00C8716E"/>
    <w:rsid w:val="00CA1877"/>
    <w:rsid w:val="00CB7DE8"/>
    <w:rsid w:val="00CD14DB"/>
    <w:rsid w:val="00CE3AB2"/>
    <w:rsid w:val="00D01C93"/>
    <w:rsid w:val="00D10A09"/>
    <w:rsid w:val="00D1141E"/>
    <w:rsid w:val="00D26923"/>
    <w:rsid w:val="00D6051C"/>
    <w:rsid w:val="00D8204F"/>
    <w:rsid w:val="00D82CEC"/>
    <w:rsid w:val="00D83FBF"/>
    <w:rsid w:val="00D8437B"/>
    <w:rsid w:val="00D853B5"/>
    <w:rsid w:val="00D91552"/>
    <w:rsid w:val="00DA43EC"/>
    <w:rsid w:val="00DA7488"/>
    <w:rsid w:val="00DB2A67"/>
    <w:rsid w:val="00DB58D9"/>
    <w:rsid w:val="00DB6D18"/>
    <w:rsid w:val="00DC2EEE"/>
    <w:rsid w:val="00DC63CE"/>
    <w:rsid w:val="00DE1DF5"/>
    <w:rsid w:val="00E32490"/>
    <w:rsid w:val="00E3517F"/>
    <w:rsid w:val="00E35BCA"/>
    <w:rsid w:val="00E629D3"/>
    <w:rsid w:val="00E66DB0"/>
    <w:rsid w:val="00E7415A"/>
    <w:rsid w:val="00EA490A"/>
    <w:rsid w:val="00EB5918"/>
    <w:rsid w:val="00ED1703"/>
    <w:rsid w:val="00EF0BE9"/>
    <w:rsid w:val="00F05D38"/>
    <w:rsid w:val="00F07F9E"/>
    <w:rsid w:val="00F16C00"/>
    <w:rsid w:val="00F20DEE"/>
    <w:rsid w:val="00F24B27"/>
    <w:rsid w:val="00F36021"/>
    <w:rsid w:val="00F62577"/>
    <w:rsid w:val="00F950AC"/>
    <w:rsid w:val="00FA0F70"/>
    <w:rsid w:val="00FA4385"/>
    <w:rsid w:val="00FF37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D35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06362"/>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806362"/>
    <w:pPr>
      <w:keepNext/>
      <w:tabs>
        <w:tab w:val="left" w:pos="567"/>
        <w:tab w:val="left" w:pos="851"/>
        <w:tab w:val="left" w:pos="1701"/>
        <w:tab w:val="left" w:pos="2977"/>
        <w:tab w:val="left" w:pos="3686"/>
        <w:tab w:val="left" w:pos="5103"/>
        <w:tab w:val="left" w:pos="7371"/>
      </w:tabs>
      <w:outlineLvl w:val="0"/>
    </w:pPr>
    <w:rPr>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806362"/>
    <w:rPr>
      <w:rFonts w:ascii="Times New Roman" w:eastAsia="Times New Roman" w:hAnsi="Times New Roman" w:cs="Times New Roman"/>
      <w:b/>
      <w:szCs w:val="20"/>
      <w:lang w:eastAsia="cs-CZ"/>
    </w:rPr>
  </w:style>
  <w:style w:type="paragraph" w:styleId="Zkladntext2">
    <w:name w:val="Body Text 2"/>
    <w:basedOn w:val="Normln"/>
    <w:link w:val="Zkladntext2Char"/>
    <w:rsid w:val="00806362"/>
    <w:pPr>
      <w:spacing w:after="120" w:line="480" w:lineRule="auto"/>
    </w:pPr>
  </w:style>
  <w:style w:type="character" w:customStyle="1" w:styleId="Zkladntext2Char">
    <w:name w:val="Základní text 2 Char"/>
    <w:basedOn w:val="Standardnpsmoodstavce"/>
    <w:link w:val="Zkladntext2"/>
    <w:rsid w:val="00806362"/>
    <w:rPr>
      <w:rFonts w:ascii="Times New Roman" w:eastAsia="Times New Roman" w:hAnsi="Times New Roman" w:cs="Times New Roman"/>
      <w:sz w:val="20"/>
      <w:szCs w:val="20"/>
      <w:lang w:eastAsia="cs-CZ"/>
    </w:rPr>
  </w:style>
  <w:style w:type="paragraph" w:customStyle="1" w:styleId="ZkladntextIMP">
    <w:name w:val="Základní text_IMP"/>
    <w:basedOn w:val="Normln"/>
    <w:rsid w:val="00806362"/>
    <w:pPr>
      <w:suppressAutoHyphens/>
      <w:spacing w:line="276" w:lineRule="auto"/>
    </w:pPr>
    <w:rPr>
      <w:sz w:val="24"/>
    </w:rPr>
  </w:style>
  <w:style w:type="character" w:styleId="Odkaznakoment">
    <w:name w:val="annotation reference"/>
    <w:basedOn w:val="Standardnpsmoodstavce"/>
    <w:uiPriority w:val="99"/>
    <w:semiHidden/>
    <w:unhideWhenUsed/>
    <w:rsid w:val="00B61476"/>
    <w:rPr>
      <w:sz w:val="16"/>
      <w:szCs w:val="16"/>
    </w:rPr>
  </w:style>
  <w:style w:type="paragraph" w:styleId="Textkomente">
    <w:name w:val="annotation text"/>
    <w:basedOn w:val="Normln"/>
    <w:link w:val="TextkomenteChar"/>
    <w:uiPriority w:val="99"/>
    <w:semiHidden/>
    <w:unhideWhenUsed/>
    <w:rsid w:val="00B61476"/>
  </w:style>
  <w:style w:type="character" w:customStyle="1" w:styleId="TextkomenteChar">
    <w:name w:val="Text komentáře Char"/>
    <w:basedOn w:val="Standardnpsmoodstavce"/>
    <w:link w:val="Textkomente"/>
    <w:uiPriority w:val="99"/>
    <w:semiHidden/>
    <w:rsid w:val="00B6147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61476"/>
    <w:rPr>
      <w:b/>
      <w:bCs/>
    </w:rPr>
  </w:style>
  <w:style w:type="character" w:customStyle="1" w:styleId="PedmtkomenteChar">
    <w:name w:val="Předmět komentáře Char"/>
    <w:basedOn w:val="TextkomenteChar"/>
    <w:link w:val="Pedmtkomente"/>
    <w:uiPriority w:val="99"/>
    <w:semiHidden/>
    <w:rsid w:val="00B61476"/>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B61476"/>
    <w:rPr>
      <w:rFonts w:ascii="Tahoma" w:hAnsi="Tahoma" w:cs="Tahoma"/>
      <w:sz w:val="16"/>
      <w:szCs w:val="16"/>
    </w:rPr>
  </w:style>
  <w:style w:type="character" w:customStyle="1" w:styleId="TextbublinyChar">
    <w:name w:val="Text bubliny Char"/>
    <w:basedOn w:val="Standardnpsmoodstavce"/>
    <w:link w:val="Textbubliny"/>
    <w:uiPriority w:val="99"/>
    <w:semiHidden/>
    <w:rsid w:val="00B61476"/>
    <w:rPr>
      <w:rFonts w:ascii="Tahoma" w:eastAsia="Times New Roman" w:hAnsi="Tahoma" w:cs="Tahoma"/>
      <w:sz w:val="16"/>
      <w:szCs w:val="16"/>
      <w:lang w:eastAsia="cs-CZ"/>
    </w:rPr>
  </w:style>
  <w:style w:type="paragraph" w:styleId="Odstavecseseznamem">
    <w:name w:val="List Paragraph"/>
    <w:basedOn w:val="Normln"/>
    <w:uiPriority w:val="34"/>
    <w:qFormat/>
    <w:rsid w:val="00AA72A0"/>
    <w:pPr>
      <w:ind w:left="720"/>
      <w:contextualSpacing/>
    </w:pPr>
  </w:style>
  <w:style w:type="paragraph" w:styleId="Zhlav">
    <w:name w:val="header"/>
    <w:basedOn w:val="Normln"/>
    <w:link w:val="ZhlavChar"/>
    <w:uiPriority w:val="99"/>
    <w:unhideWhenUsed/>
    <w:rsid w:val="003772AB"/>
    <w:pPr>
      <w:tabs>
        <w:tab w:val="center" w:pos="4536"/>
        <w:tab w:val="right" w:pos="9072"/>
      </w:tabs>
    </w:pPr>
  </w:style>
  <w:style w:type="character" w:customStyle="1" w:styleId="ZhlavChar">
    <w:name w:val="Záhlaví Char"/>
    <w:basedOn w:val="Standardnpsmoodstavce"/>
    <w:link w:val="Zhlav"/>
    <w:uiPriority w:val="99"/>
    <w:rsid w:val="003772AB"/>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3772AB"/>
    <w:pPr>
      <w:tabs>
        <w:tab w:val="center" w:pos="4536"/>
        <w:tab w:val="right" w:pos="9072"/>
      </w:tabs>
    </w:pPr>
  </w:style>
  <w:style w:type="character" w:customStyle="1" w:styleId="ZpatChar">
    <w:name w:val="Zápatí Char"/>
    <w:basedOn w:val="Standardnpsmoodstavce"/>
    <w:link w:val="Zpat"/>
    <w:uiPriority w:val="99"/>
    <w:rsid w:val="003772AB"/>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unhideWhenUsed/>
    <w:rsid w:val="00374137"/>
    <w:rPr>
      <w:color w:val="0000FF" w:themeColor="hyperlink"/>
      <w:u w:val="single"/>
    </w:rPr>
  </w:style>
  <w:style w:type="paragraph" w:styleId="Revize">
    <w:name w:val="Revision"/>
    <w:hidden/>
    <w:uiPriority w:val="99"/>
    <w:semiHidden/>
    <w:rsid w:val="00932725"/>
    <w:pPr>
      <w:spacing w:after="0" w:line="240" w:lineRule="auto"/>
    </w:pPr>
    <w:rPr>
      <w:rFonts w:ascii="Times New Roman" w:eastAsia="Times New Roman" w:hAnsi="Times New Roman"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06362"/>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806362"/>
    <w:pPr>
      <w:keepNext/>
      <w:tabs>
        <w:tab w:val="left" w:pos="567"/>
        <w:tab w:val="left" w:pos="851"/>
        <w:tab w:val="left" w:pos="1701"/>
        <w:tab w:val="left" w:pos="2977"/>
        <w:tab w:val="left" w:pos="3686"/>
        <w:tab w:val="left" w:pos="5103"/>
        <w:tab w:val="left" w:pos="7371"/>
      </w:tabs>
      <w:outlineLvl w:val="0"/>
    </w:pPr>
    <w:rPr>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806362"/>
    <w:rPr>
      <w:rFonts w:ascii="Times New Roman" w:eastAsia="Times New Roman" w:hAnsi="Times New Roman" w:cs="Times New Roman"/>
      <w:b/>
      <w:szCs w:val="20"/>
      <w:lang w:eastAsia="cs-CZ"/>
    </w:rPr>
  </w:style>
  <w:style w:type="paragraph" w:styleId="Zkladntext2">
    <w:name w:val="Body Text 2"/>
    <w:basedOn w:val="Normln"/>
    <w:link w:val="Zkladntext2Char"/>
    <w:rsid w:val="00806362"/>
    <w:pPr>
      <w:spacing w:after="120" w:line="480" w:lineRule="auto"/>
    </w:pPr>
  </w:style>
  <w:style w:type="character" w:customStyle="1" w:styleId="Zkladntext2Char">
    <w:name w:val="Základní text 2 Char"/>
    <w:basedOn w:val="Standardnpsmoodstavce"/>
    <w:link w:val="Zkladntext2"/>
    <w:rsid w:val="00806362"/>
    <w:rPr>
      <w:rFonts w:ascii="Times New Roman" w:eastAsia="Times New Roman" w:hAnsi="Times New Roman" w:cs="Times New Roman"/>
      <w:sz w:val="20"/>
      <w:szCs w:val="20"/>
      <w:lang w:eastAsia="cs-CZ"/>
    </w:rPr>
  </w:style>
  <w:style w:type="paragraph" w:customStyle="1" w:styleId="ZkladntextIMP">
    <w:name w:val="Základní text_IMP"/>
    <w:basedOn w:val="Normln"/>
    <w:rsid w:val="00806362"/>
    <w:pPr>
      <w:suppressAutoHyphens/>
      <w:spacing w:line="276" w:lineRule="auto"/>
    </w:pPr>
    <w:rPr>
      <w:sz w:val="24"/>
    </w:rPr>
  </w:style>
  <w:style w:type="character" w:styleId="Odkaznakoment">
    <w:name w:val="annotation reference"/>
    <w:basedOn w:val="Standardnpsmoodstavce"/>
    <w:uiPriority w:val="99"/>
    <w:semiHidden/>
    <w:unhideWhenUsed/>
    <w:rsid w:val="00B61476"/>
    <w:rPr>
      <w:sz w:val="16"/>
      <w:szCs w:val="16"/>
    </w:rPr>
  </w:style>
  <w:style w:type="paragraph" w:styleId="Textkomente">
    <w:name w:val="annotation text"/>
    <w:basedOn w:val="Normln"/>
    <w:link w:val="TextkomenteChar"/>
    <w:uiPriority w:val="99"/>
    <w:semiHidden/>
    <w:unhideWhenUsed/>
    <w:rsid w:val="00B61476"/>
  </w:style>
  <w:style w:type="character" w:customStyle="1" w:styleId="TextkomenteChar">
    <w:name w:val="Text komentáře Char"/>
    <w:basedOn w:val="Standardnpsmoodstavce"/>
    <w:link w:val="Textkomente"/>
    <w:uiPriority w:val="99"/>
    <w:semiHidden/>
    <w:rsid w:val="00B6147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61476"/>
    <w:rPr>
      <w:b/>
      <w:bCs/>
    </w:rPr>
  </w:style>
  <w:style w:type="character" w:customStyle="1" w:styleId="PedmtkomenteChar">
    <w:name w:val="Předmět komentáře Char"/>
    <w:basedOn w:val="TextkomenteChar"/>
    <w:link w:val="Pedmtkomente"/>
    <w:uiPriority w:val="99"/>
    <w:semiHidden/>
    <w:rsid w:val="00B61476"/>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B61476"/>
    <w:rPr>
      <w:rFonts w:ascii="Tahoma" w:hAnsi="Tahoma" w:cs="Tahoma"/>
      <w:sz w:val="16"/>
      <w:szCs w:val="16"/>
    </w:rPr>
  </w:style>
  <w:style w:type="character" w:customStyle="1" w:styleId="TextbublinyChar">
    <w:name w:val="Text bubliny Char"/>
    <w:basedOn w:val="Standardnpsmoodstavce"/>
    <w:link w:val="Textbubliny"/>
    <w:uiPriority w:val="99"/>
    <w:semiHidden/>
    <w:rsid w:val="00B61476"/>
    <w:rPr>
      <w:rFonts w:ascii="Tahoma" w:eastAsia="Times New Roman" w:hAnsi="Tahoma" w:cs="Tahoma"/>
      <w:sz w:val="16"/>
      <w:szCs w:val="16"/>
      <w:lang w:eastAsia="cs-CZ"/>
    </w:rPr>
  </w:style>
  <w:style w:type="paragraph" w:styleId="Odstavecseseznamem">
    <w:name w:val="List Paragraph"/>
    <w:basedOn w:val="Normln"/>
    <w:uiPriority w:val="34"/>
    <w:qFormat/>
    <w:rsid w:val="00AA72A0"/>
    <w:pPr>
      <w:ind w:left="720"/>
      <w:contextualSpacing/>
    </w:pPr>
  </w:style>
  <w:style w:type="paragraph" w:styleId="Zhlav">
    <w:name w:val="header"/>
    <w:basedOn w:val="Normln"/>
    <w:link w:val="ZhlavChar"/>
    <w:uiPriority w:val="99"/>
    <w:unhideWhenUsed/>
    <w:rsid w:val="003772AB"/>
    <w:pPr>
      <w:tabs>
        <w:tab w:val="center" w:pos="4536"/>
        <w:tab w:val="right" w:pos="9072"/>
      </w:tabs>
    </w:pPr>
  </w:style>
  <w:style w:type="character" w:customStyle="1" w:styleId="ZhlavChar">
    <w:name w:val="Záhlaví Char"/>
    <w:basedOn w:val="Standardnpsmoodstavce"/>
    <w:link w:val="Zhlav"/>
    <w:uiPriority w:val="99"/>
    <w:rsid w:val="003772AB"/>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3772AB"/>
    <w:pPr>
      <w:tabs>
        <w:tab w:val="center" w:pos="4536"/>
        <w:tab w:val="right" w:pos="9072"/>
      </w:tabs>
    </w:pPr>
  </w:style>
  <w:style w:type="character" w:customStyle="1" w:styleId="ZpatChar">
    <w:name w:val="Zápatí Char"/>
    <w:basedOn w:val="Standardnpsmoodstavce"/>
    <w:link w:val="Zpat"/>
    <w:uiPriority w:val="99"/>
    <w:rsid w:val="003772AB"/>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unhideWhenUsed/>
    <w:rsid w:val="00374137"/>
    <w:rPr>
      <w:color w:val="0000FF" w:themeColor="hyperlink"/>
      <w:u w:val="single"/>
    </w:rPr>
  </w:style>
  <w:style w:type="paragraph" w:styleId="Revize">
    <w:name w:val="Revision"/>
    <w:hidden/>
    <w:uiPriority w:val="99"/>
    <w:semiHidden/>
    <w:rsid w:val="00932725"/>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675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80371A-5798-4337-B928-4EE7E08EA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3183</Words>
  <Characters>18784</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21924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2022-01-17T07:35:00Z</dcterms:created>
  <dcterms:modified xsi:type="dcterms:W3CDTF">2022-02-11T09:50:00Z</dcterms:modified>
</cp:coreProperties>
</file>